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431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8646"/>
      </w:tblGrid>
      <w:tr w:rsidR="003112FE" w14:paraId="37EC8F2D" w14:textId="77777777" w:rsidTr="00ED4EEB">
        <w:tc>
          <w:tcPr>
            <w:tcW w:w="5671" w:type="dxa"/>
          </w:tcPr>
          <w:p w14:paraId="421A3E05" w14:textId="3C46FE9D" w:rsidR="003112FE" w:rsidRPr="00ED4EEB" w:rsidRDefault="003112FE" w:rsidP="00ED4EEB">
            <w:pPr>
              <w:jc w:val="center"/>
              <w:rPr>
                <w:rFonts w:ascii="Times New Roman" w:hAnsi="Times New Roman" w:cs="Times New Roman"/>
                <w:sz w:val="24"/>
                <w:szCs w:val="24"/>
              </w:rPr>
            </w:pPr>
          </w:p>
        </w:tc>
        <w:tc>
          <w:tcPr>
            <w:tcW w:w="8646" w:type="dxa"/>
          </w:tcPr>
          <w:p w14:paraId="03CA26ED" w14:textId="3EBB0F21" w:rsidR="003112FE" w:rsidRPr="00ED4EEB" w:rsidRDefault="003112FE" w:rsidP="00811A22">
            <w:pPr>
              <w:rPr>
                <w:rFonts w:ascii="Times New Roman" w:hAnsi="Times New Roman" w:cs="Times New Roman"/>
                <w:b/>
                <w:sz w:val="24"/>
                <w:szCs w:val="24"/>
              </w:rPr>
            </w:pPr>
            <w:r w:rsidRPr="00ED4EEB">
              <w:rPr>
                <w:rFonts w:ascii="Times New Roman" w:hAnsi="Times New Roman" w:cs="Times New Roman"/>
                <w:b/>
                <w:sz w:val="24"/>
                <w:szCs w:val="24"/>
              </w:rPr>
              <w:t>MA TRẬN</w:t>
            </w:r>
            <w:r w:rsidR="00ED4EEB" w:rsidRPr="00ED4EEB">
              <w:rPr>
                <w:rFonts w:ascii="Times New Roman" w:hAnsi="Times New Roman" w:cs="Times New Roman"/>
                <w:b/>
                <w:sz w:val="24"/>
                <w:szCs w:val="24"/>
              </w:rPr>
              <w:t>, ĐẶC TẢ</w:t>
            </w:r>
            <w:r w:rsidRPr="00ED4EEB">
              <w:rPr>
                <w:rFonts w:ascii="Times New Roman" w:hAnsi="Times New Roman" w:cs="Times New Roman"/>
                <w:b/>
                <w:sz w:val="24"/>
                <w:szCs w:val="24"/>
              </w:rPr>
              <w:t xml:space="preserve"> ĐỀ KIỂM TRA GIỮA K</w:t>
            </w:r>
            <w:r w:rsidR="000A1E27" w:rsidRPr="00ED4EEB">
              <w:rPr>
                <w:rFonts w:ascii="Times New Roman" w:hAnsi="Times New Roman" w:cs="Times New Roman"/>
                <w:b/>
                <w:sz w:val="24"/>
                <w:szCs w:val="24"/>
              </w:rPr>
              <w:t>Ì</w:t>
            </w:r>
            <w:r w:rsidRPr="00ED4EEB">
              <w:rPr>
                <w:rFonts w:ascii="Times New Roman" w:hAnsi="Times New Roman" w:cs="Times New Roman"/>
                <w:b/>
                <w:sz w:val="24"/>
                <w:szCs w:val="24"/>
              </w:rPr>
              <w:t xml:space="preserve"> I </w:t>
            </w:r>
          </w:p>
          <w:p w14:paraId="7D441528" w14:textId="77777777" w:rsidR="003112FE" w:rsidRDefault="003112FE" w:rsidP="00811A22">
            <w:r w:rsidRPr="00ED4EEB">
              <w:rPr>
                <w:rFonts w:ascii="Times New Roman" w:hAnsi="Times New Roman" w:cs="Times New Roman"/>
                <w:b/>
                <w:sz w:val="24"/>
                <w:szCs w:val="24"/>
              </w:rPr>
              <w:t>MÔN: TOÁN, LỚP 12 – THỜI GIAN LÀM BÀI: 60 phút</w:t>
            </w:r>
          </w:p>
        </w:tc>
      </w:tr>
    </w:tbl>
    <w:p w14:paraId="28C91E81" w14:textId="4798A0EE" w:rsidR="004D49FE" w:rsidRDefault="004D49FE"/>
    <w:p w14:paraId="533C18E8" w14:textId="47A73568" w:rsidR="00770C1B" w:rsidRPr="00D06A7F" w:rsidRDefault="00E16B52" w:rsidP="00D06A7F">
      <w:pPr>
        <w:jc w:val="center"/>
        <w:rPr>
          <w:b/>
          <w:bCs/>
        </w:rPr>
      </w:pPr>
      <w:r w:rsidRPr="00D06A7F">
        <w:rPr>
          <w:b/>
          <w:bCs/>
          <w:color w:val="FF0000"/>
        </w:rPr>
        <w:t>I –  MA TRẬN</w:t>
      </w:r>
      <w:r w:rsidR="009976F3">
        <w:rPr>
          <w:b/>
          <w:bCs/>
          <w:color w:val="FF0000"/>
        </w:rPr>
        <w:t xml:space="preserve"> </w:t>
      </w:r>
      <w:r w:rsidR="009976F3" w:rsidRPr="00D06A7F">
        <w:rPr>
          <w:b/>
          <w:bCs/>
          <w:color w:val="FF0000"/>
        </w:rPr>
        <w:t>ĐỀ KIỂM TRA GIỮA KÌ I</w:t>
      </w:r>
      <w:r w:rsidRPr="00D06A7F">
        <w:rPr>
          <w:b/>
          <w:bCs/>
        </w:rPr>
        <w:br/>
      </w:r>
    </w:p>
    <w:tbl>
      <w:tblPr>
        <w:tblW w:w="14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3"/>
        <w:gridCol w:w="1890"/>
        <w:gridCol w:w="3871"/>
        <w:gridCol w:w="1590"/>
        <w:gridCol w:w="1455"/>
        <w:gridCol w:w="1608"/>
        <w:gridCol w:w="1577"/>
        <w:gridCol w:w="1255"/>
        <w:gridCol w:w="956"/>
      </w:tblGrid>
      <w:tr w:rsidR="00D80A01" w:rsidRPr="00A809FD" w14:paraId="5B4C9CFE" w14:textId="77777777" w:rsidTr="00EE19A3">
        <w:trPr>
          <w:trHeight w:val="557"/>
          <w:jc w:val="center"/>
        </w:trPr>
        <w:tc>
          <w:tcPr>
            <w:tcW w:w="593" w:type="dxa"/>
            <w:vMerge w:val="restart"/>
            <w:vAlign w:val="center"/>
          </w:tcPr>
          <w:p w14:paraId="4411E998" w14:textId="77777777" w:rsidR="00D80A01" w:rsidRPr="00A809FD" w:rsidRDefault="00D80A01" w:rsidP="00B17389">
            <w:pPr>
              <w:spacing w:after="60"/>
              <w:jc w:val="center"/>
              <w:rPr>
                <w:b/>
                <w:lang w:val="vi-VN"/>
              </w:rPr>
            </w:pPr>
            <w:r w:rsidRPr="00A809FD">
              <w:rPr>
                <w:b/>
                <w:lang w:val="vi-VN"/>
              </w:rPr>
              <w:t>TT</w:t>
            </w:r>
          </w:p>
        </w:tc>
        <w:tc>
          <w:tcPr>
            <w:tcW w:w="1890" w:type="dxa"/>
            <w:vMerge w:val="restart"/>
            <w:vAlign w:val="center"/>
          </w:tcPr>
          <w:p w14:paraId="7E3B4C80" w14:textId="77777777" w:rsidR="00D80A01" w:rsidRPr="00A809FD" w:rsidRDefault="00D80A01" w:rsidP="00B17389">
            <w:pPr>
              <w:spacing w:after="60"/>
              <w:jc w:val="center"/>
              <w:rPr>
                <w:b/>
                <w:lang w:val="vi-VN"/>
              </w:rPr>
            </w:pPr>
            <w:r w:rsidRPr="00A809FD">
              <w:rPr>
                <w:b/>
                <w:lang w:val="vi-VN"/>
              </w:rPr>
              <w:t>Nội dung kiến thức</w:t>
            </w:r>
          </w:p>
        </w:tc>
        <w:tc>
          <w:tcPr>
            <w:tcW w:w="3871" w:type="dxa"/>
            <w:vMerge w:val="restart"/>
            <w:vAlign w:val="center"/>
          </w:tcPr>
          <w:p w14:paraId="43F2B400" w14:textId="77777777" w:rsidR="00D80A01" w:rsidRPr="00A809FD" w:rsidRDefault="00D80A01" w:rsidP="00B17389">
            <w:pPr>
              <w:spacing w:after="60"/>
              <w:jc w:val="center"/>
              <w:rPr>
                <w:b/>
                <w:lang w:val="vi-VN"/>
              </w:rPr>
            </w:pPr>
            <w:r w:rsidRPr="00A809FD">
              <w:rPr>
                <w:b/>
                <w:lang w:val="vi-VN"/>
              </w:rPr>
              <w:t>Đơn vị kiến thức</w:t>
            </w:r>
          </w:p>
        </w:tc>
        <w:tc>
          <w:tcPr>
            <w:tcW w:w="6230" w:type="dxa"/>
            <w:gridSpan w:val="4"/>
            <w:vAlign w:val="center"/>
          </w:tcPr>
          <w:p w14:paraId="50F0343F" w14:textId="77777777" w:rsidR="00D80A01" w:rsidRPr="00A809FD" w:rsidRDefault="00D80A01" w:rsidP="00B17389">
            <w:pPr>
              <w:spacing w:after="60"/>
              <w:jc w:val="center"/>
              <w:rPr>
                <w:b/>
                <w:lang w:val="vi-VN"/>
              </w:rPr>
            </w:pPr>
            <w:r w:rsidRPr="00A809FD">
              <w:rPr>
                <w:b/>
                <w:lang w:val="vi-VN"/>
              </w:rPr>
              <w:t>Mức độ nhận thức</w:t>
            </w:r>
          </w:p>
        </w:tc>
        <w:tc>
          <w:tcPr>
            <w:tcW w:w="1255" w:type="dxa"/>
            <w:vMerge w:val="restart"/>
            <w:shd w:val="clear" w:color="auto" w:fill="auto"/>
            <w:vAlign w:val="center"/>
          </w:tcPr>
          <w:p w14:paraId="2A114355" w14:textId="77777777" w:rsidR="00D80A01" w:rsidRPr="00A809FD" w:rsidRDefault="00D80A01" w:rsidP="00B17389">
            <w:pPr>
              <w:spacing w:after="60"/>
              <w:jc w:val="center"/>
              <w:rPr>
                <w:b/>
                <w:lang w:val="vi-VN"/>
              </w:rPr>
            </w:pPr>
            <w:r w:rsidRPr="00A809FD">
              <w:rPr>
                <w:b/>
                <w:lang w:val="vi-VN"/>
              </w:rPr>
              <w:t>Tổng</w:t>
            </w:r>
          </w:p>
        </w:tc>
        <w:tc>
          <w:tcPr>
            <w:tcW w:w="956" w:type="dxa"/>
            <w:vMerge w:val="restart"/>
            <w:vAlign w:val="center"/>
          </w:tcPr>
          <w:p w14:paraId="7350E3AD" w14:textId="77777777" w:rsidR="00D80A01" w:rsidRPr="00A809FD" w:rsidRDefault="00D80A01" w:rsidP="00B17389">
            <w:pPr>
              <w:spacing w:after="60"/>
              <w:jc w:val="center"/>
              <w:rPr>
                <w:b/>
                <w:lang w:val="vi-VN"/>
              </w:rPr>
            </w:pPr>
            <w:r w:rsidRPr="00A809FD">
              <w:rPr>
                <w:b/>
                <w:lang w:val="vi-VN"/>
              </w:rPr>
              <w:t>% tổng</w:t>
            </w:r>
          </w:p>
          <w:p w14:paraId="013B4ED9" w14:textId="77777777" w:rsidR="00D80A01" w:rsidRPr="00A809FD" w:rsidRDefault="00D80A01" w:rsidP="00B17389">
            <w:pPr>
              <w:spacing w:after="60"/>
              <w:jc w:val="center"/>
              <w:rPr>
                <w:b/>
                <w:lang w:val="vi-VN"/>
              </w:rPr>
            </w:pPr>
            <w:r w:rsidRPr="00A809FD">
              <w:rPr>
                <w:b/>
                <w:lang w:val="vi-VN"/>
              </w:rPr>
              <w:t>điểm</w:t>
            </w:r>
          </w:p>
        </w:tc>
      </w:tr>
      <w:tr w:rsidR="00D80A01" w:rsidRPr="00A809FD" w14:paraId="04DC3984" w14:textId="77777777" w:rsidTr="00EE19A3">
        <w:trPr>
          <w:trHeight w:val="458"/>
          <w:jc w:val="center"/>
        </w:trPr>
        <w:tc>
          <w:tcPr>
            <w:tcW w:w="593" w:type="dxa"/>
            <w:vMerge/>
            <w:vAlign w:val="center"/>
          </w:tcPr>
          <w:p w14:paraId="252FA507" w14:textId="77777777" w:rsidR="00D80A01" w:rsidRPr="00A809FD" w:rsidRDefault="00D80A01" w:rsidP="00B17389">
            <w:pPr>
              <w:spacing w:after="60"/>
              <w:jc w:val="center"/>
              <w:rPr>
                <w:b/>
                <w:lang w:val="vi-VN"/>
              </w:rPr>
            </w:pPr>
          </w:p>
        </w:tc>
        <w:tc>
          <w:tcPr>
            <w:tcW w:w="1890" w:type="dxa"/>
            <w:vMerge/>
            <w:vAlign w:val="center"/>
          </w:tcPr>
          <w:p w14:paraId="2FDAB9F0" w14:textId="77777777" w:rsidR="00D80A01" w:rsidRPr="00A809FD" w:rsidRDefault="00D80A01" w:rsidP="00B17389">
            <w:pPr>
              <w:spacing w:after="60"/>
              <w:jc w:val="center"/>
              <w:rPr>
                <w:b/>
                <w:lang w:val="vi-VN"/>
              </w:rPr>
            </w:pPr>
          </w:p>
        </w:tc>
        <w:tc>
          <w:tcPr>
            <w:tcW w:w="3871" w:type="dxa"/>
            <w:vMerge/>
          </w:tcPr>
          <w:p w14:paraId="751BEF18" w14:textId="77777777" w:rsidR="00D80A01" w:rsidRPr="00A809FD" w:rsidRDefault="00D80A01" w:rsidP="00B17389">
            <w:pPr>
              <w:spacing w:after="60"/>
              <w:jc w:val="center"/>
              <w:rPr>
                <w:b/>
                <w:lang w:val="vi-VN"/>
              </w:rPr>
            </w:pPr>
          </w:p>
        </w:tc>
        <w:tc>
          <w:tcPr>
            <w:tcW w:w="1590" w:type="dxa"/>
            <w:vMerge w:val="restart"/>
            <w:vAlign w:val="center"/>
          </w:tcPr>
          <w:p w14:paraId="4BB073CA" w14:textId="77777777" w:rsidR="00D80A01" w:rsidRPr="00A809FD" w:rsidRDefault="00D80A01" w:rsidP="00B17389">
            <w:pPr>
              <w:spacing w:after="60"/>
              <w:jc w:val="center"/>
              <w:rPr>
                <w:b/>
                <w:lang w:val="vi-VN"/>
              </w:rPr>
            </w:pPr>
            <w:r w:rsidRPr="00A809FD">
              <w:rPr>
                <w:b/>
                <w:lang w:val="vi-VN"/>
              </w:rPr>
              <w:t>Nhận biết</w:t>
            </w:r>
          </w:p>
        </w:tc>
        <w:tc>
          <w:tcPr>
            <w:tcW w:w="1455" w:type="dxa"/>
            <w:vMerge w:val="restart"/>
            <w:vAlign w:val="center"/>
          </w:tcPr>
          <w:p w14:paraId="4B56E0D4" w14:textId="77777777" w:rsidR="00D80A01" w:rsidRPr="00A809FD" w:rsidRDefault="00D80A01" w:rsidP="00B17389">
            <w:pPr>
              <w:spacing w:after="60"/>
              <w:jc w:val="center"/>
              <w:rPr>
                <w:b/>
                <w:lang w:val="vi-VN"/>
              </w:rPr>
            </w:pPr>
            <w:r w:rsidRPr="00A809FD">
              <w:rPr>
                <w:b/>
                <w:lang w:val="vi-VN"/>
              </w:rPr>
              <w:t>Thông hiểu</w:t>
            </w:r>
          </w:p>
        </w:tc>
        <w:tc>
          <w:tcPr>
            <w:tcW w:w="1608" w:type="dxa"/>
            <w:vMerge w:val="restart"/>
            <w:vAlign w:val="center"/>
          </w:tcPr>
          <w:p w14:paraId="5EFBF3B0" w14:textId="77777777" w:rsidR="00D80A01" w:rsidRPr="00A809FD" w:rsidRDefault="00D80A01" w:rsidP="00B17389">
            <w:pPr>
              <w:spacing w:after="60"/>
              <w:jc w:val="center"/>
              <w:rPr>
                <w:b/>
                <w:lang w:val="vi-VN"/>
              </w:rPr>
            </w:pPr>
            <w:r w:rsidRPr="00A809FD">
              <w:rPr>
                <w:b/>
                <w:lang w:val="vi-VN"/>
              </w:rPr>
              <w:t>Vận dụng</w:t>
            </w:r>
          </w:p>
        </w:tc>
        <w:tc>
          <w:tcPr>
            <w:tcW w:w="1577" w:type="dxa"/>
            <w:vMerge w:val="restart"/>
            <w:vAlign w:val="center"/>
          </w:tcPr>
          <w:p w14:paraId="02C09C81" w14:textId="77777777" w:rsidR="00D80A01" w:rsidRPr="00A809FD" w:rsidRDefault="00D80A01" w:rsidP="00B17389">
            <w:pPr>
              <w:spacing w:after="60"/>
              <w:jc w:val="center"/>
              <w:rPr>
                <w:b/>
                <w:lang w:val="vi-VN"/>
              </w:rPr>
            </w:pPr>
            <w:r w:rsidRPr="00A809FD">
              <w:rPr>
                <w:b/>
                <w:lang w:val="vi-VN"/>
              </w:rPr>
              <w:t>Vận dụng cao</w:t>
            </w:r>
          </w:p>
        </w:tc>
        <w:tc>
          <w:tcPr>
            <w:tcW w:w="1255" w:type="dxa"/>
            <w:vMerge/>
            <w:shd w:val="clear" w:color="auto" w:fill="auto"/>
            <w:vAlign w:val="center"/>
          </w:tcPr>
          <w:p w14:paraId="3240B41E" w14:textId="77777777" w:rsidR="00D80A01" w:rsidRPr="00A809FD" w:rsidRDefault="00D80A01" w:rsidP="00B17389">
            <w:pPr>
              <w:spacing w:after="60"/>
              <w:jc w:val="center"/>
              <w:rPr>
                <w:b/>
                <w:lang w:val="vi-VN"/>
              </w:rPr>
            </w:pPr>
          </w:p>
        </w:tc>
        <w:tc>
          <w:tcPr>
            <w:tcW w:w="956" w:type="dxa"/>
            <w:vMerge/>
          </w:tcPr>
          <w:p w14:paraId="774A9FAA" w14:textId="77777777" w:rsidR="00D80A01" w:rsidRPr="00A809FD" w:rsidRDefault="00D80A01" w:rsidP="00B17389">
            <w:pPr>
              <w:spacing w:after="60"/>
              <w:jc w:val="center"/>
              <w:rPr>
                <w:b/>
                <w:lang w:val="vi-VN"/>
              </w:rPr>
            </w:pPr>
          </w:p>
        </w:tc>
      </w:tr>
      <w:tr w:rsidR="00D80A01" w:rsidRPr="00A809FD" w14:paraId="29C21186" w14:textId="77777777" w:rsidTr="00EE19A3">
        <w:trPr>
          <w:trHeight w:val="512"/>
          <w:jc w:val="center"/>
        </w:trPr>
        <w:tc>
          <w:tcPr>
            <w:tcW w:w="593" w:type="dxa"/>
            <w:vMerge/>
            <w:vAlign w:val="center"/>
          </w:tcPr>
          <w:p w14:paraId="0F974111" w14:textId="77777777" w:rsidR="00D80A01" w:rsidRPr="00A809FD" w:rsidRDefault="00D80A01" w:rsidP="00B17389">
            <w:pPr>
              <w:spacing w:after="60"/>
              <w:jc w:val="center"/>
              <w:rPr>
                <w:b/>
                <w:lang w:val="vi-VN"/>
              </w:rPr>
            </w:pPr>
          </w:p>
        </w:tc>
        <w:tc>
          <w:tcPr>
            <w:tcW w:w="1890" w:type="dxa"/>
            <w:vMerge/>
            <w:vAlign w:val="center"/>
          </w:tcPr>
          <w:p w14:paraId="38A7E0EC" w14:textId="77777777" w:rsidR="00D80A01" w:rsidRPr="00A809FD" w:rsidRDefault="00D80A01" w:rsidP="00B17389">
            <w:pPr>
              <w:spacing w:after="60"/>
              <w:jc w:val="center"/>
              <w:rPr>
                <w:b/>
                <w:lang w:val="vi-VN"/>
              </w:rPr>
            </w:pPr>
          </w:p>
        </w:tc>
        <w:tc>
          <w:tcPr>
            <w:tcW w:w="3871" w:type="dxa"/>
            <w:vMerge/>
          </w:tcPr>
          <w:p w14:paraId="1B6C9CF9" w14:textId="77777777" w:rsidR="00D80A01" w:rsidRPr="00A809FD" w:rsidRDefault="00D80A01" w:rsidP="00B17389">
            <w:pPr>
              <w:spacing w:after="60"/>
              <w:jc w:val="center"/>
              <w:rPr>
                <w:b/>
                <w:lang w:val="vi-VN"/>
              </w:rPr>
            </w:pPr>
          </w:p>
        </w:tc>
        <w:tc>
          <w:tcPr>
            <w:tcW w:w="1590" w:type="dxa"/>
            <w:vMerge/>
            <w:vAlign w:val="center"/>
          </w:tcPr>
          <w:p w14:paraId="30CEAAC4" w14:textId="77777777" w:rsidR="00D80A01" w:rsidRPr="00A809FD" w:rsidRDefault="00D80A01" w:rsidP="00B17389">
            <w:pPr>
              <w:spacing w:after="60"/>
              <w:jc w:val="center"/>
              <w:rPr>
                <w:b/>
                <w:lang w:val="vi-VN"/>
              </w:rPr>
            </w:pPr>
          </w:p>
        </w:tc>
        <w:tc>
          <w:tcPr>
            <w:tcW w:w="1455" w:type="dxa"/>
            <w:vMerge/>
            <w:vAlign w:val="center"/>
          </w:tcPr>
          <w:p w14:paraId="0379DE6C" w14:textId="77777777" w:rsidR="00D80A01" w:rsidRPr="00A809FD" w:rsidRDefault="00D80A01" w:rsidP="00B17389">
            <w:pPr>
              <w:spacing w:after="60"/>
              <w:jc w:val="center"/>
              <w:rPr>
                <w:b/>
                <w:lang w:val="vi-VN"/>
              </w:rPr>
            </w:pPr>
          </w:p>
        </w:tc>
        <w:tc>
          <w:tcPr>
            <w:tcW w:w="1608" w:type="dxa"/>
            <w:vMerge/>
            <w:vAlign w:val="center"/>
          </w:tcPr>
          <w:p w14:paraId="75569811" w14:textId="77777777" w:rsidR="00D80A01" w:rsidRPr="00A809FD" w:rsidRDefault="00D80A01" w:rsidP="00B17389">
            <w:pPr>
              <w:spacing w:after="60"/>
              <w:jc w:val="center"/>
              <w:rPr>
                <w:b/>
                <w:lang w:val="vi-VN"/>
              </w:rPr>
            </w:pPr>
          </w:p>
        </w:tc>
        <w:tc>
          <w:tcPr>
            <w:tcW w:w="1577" w:type="dxa"/>
            <w:vMerge/>
            <w:vAlign w:val="center"/>
          </w:tcPr>
          <w:p w14:paraId="1614C548" w14:textId="77777777" w:rsidR="00D80A01" w:rsidRPr="00A809FD" w:rsidRDefault="00D80A01" w:rsidP="00B17389">
            <w:pPr>
              <w:spacing w:after="60"/>
              <w:jc w:val="center"/>
              <w:rPr>
                <w:b/>
                <w:lang w:val="vi-VN"/>
              </w:rPr>
            </w:pPr>
          </w:p>
        </w:tc>
        <w:tc>
          <w:tcPr>
            <w:tcW w:w="1255" w:type="dxa"/>
            <w:vMerge w:val="restart"/>
            <w:shd w:val="clear" w:color="auto" w:fill="auto"/>
            <w:vAlign w:val="center"/>
          </w:tcPr>
          <w:p w14:paraId="35E10D6F" w14:textId="77777777" w:rsidR="00D80A01" w:rsidRPr="00A809FD" w:rsidRDefault="00D80A01" w:rsidP="00B17389">
            <w:pPr>
              <w:spacing w:after="60"/>
              <w:jc w:val="center"/>
              <w:rPr>
                <w:b/>
                <w:lang w:val="vi-VN"/>
              </w:rPr>
            </w:pPr>
            <w:r w:rsidRPr="00A809FD">
              <w:rPr>
                <w:b/>
                <w:lang w:val="vi-VN"/>
              </w:rPr>
              <w:t>Số CH</w:t>
            </w:r>
          </w:p>
          <w:p w14:paraId="15CD3098" w14:textId="77777777" w:rsidR="00D80A01" w:rsidRPr="00A809FD" w:rsidRDefault="00D80A01" w:rsidP="00B17389">
            <w:pPr>
              <w:spacing w:after="60"/>
              <w:jc w:val="center"/>
              <w:rPr>
                <w:b/>
                <w:lang w:val="vi-VN"/>
              </w:rPr>
            </w:pPr>
          </w:p>
        </w:tc>
        <w:tc>
          <w:tcPr>
            <w:tcW w:w="956" w:type="dxa"/>
            <w:vMerge/>
          </w:tcPr>
          <w:p w14:paraId="7BCE05D1" w14:textId="77777777" w:rsidR="00D80A01" w:rsidRPr="00A809FD" w:rsidRDefault="00D80A01" w:rsidP="00B17389">
            <w:pPr>
              <w:spacing w:after="60"/>
              <w:jc w:val="center"/>
              <w:rPr>
                <w:b/>
                <w:lang w:val="vi-VN"/>
              </w:rPr>
            </w:pPr>
          </w:p>
        </w:tc>
      </w:tr>
      <w:tr w:rsidR="00D80A01" w:rsidRPr="00A809FD" w14:paraId="3B1151EE" w14:textId="77777777" w:rsidTr="00EE19A3">
        <w:trPr>
          <w:jc w:val="center"/>
        </w:trPr>
        <w:tc>
          <w:tcPr>
            <w:tcW w:w="593" w:type="dxa"/>
            <w:vMerge/>
            <w:vAlign w:val="center"/>
          </w:tcPr>
          <w:p w14:paraId="1526F90E" w14:textId="77777777" w:rsidR="00D80A01" w:rsidRPr="00A809FD" w:rsidRDefault="00D80A01" w:rsidP="00B17389">
            <w:pPr>
              <w:spacing w:after="60"/>
              <w:jc w:val="center"/>
              <w:rPr>
                <w:b/>
                <w:lang w:val="vi-VN"/>
              </w:rPr>
            </w:pPr>
          </w:p>
        </w:tc>
        <w:tc>
          <w:tcPr>
            <w:tcW w:w="1890" w:type="dxa"/>
            <w:vMerge/>
            <w:vAlign w:val="center"/>
          </w:tcPr>
          <w:p w14:paraId="132D4A7B" w14:textId="77777777" w:rsidR="00D80A01" w:rsidRPr="00A809FD" w:rsidRDefault="00D80A01" w:rsidP="00B17389">
            <w:pPr>
              <w:spacing w:after="60"/>
              <w:jc w:val="center"/>
              <w:rPr>
                <w:b/>
                <w:lang w:val="vi-VN"/>
              </w:rPr>
            </w:pPr>
          </w:p>
        </w:tc>
        <w:tc>
          <w:tcPr>
            <w:tcW w:w="3871" w:type="dxa"/>
            <w:vMerge/>
          </w:tcPr>
          <w:p w14:paraId="4B8F1398" w14:textId="77777777" w:rsidR="00D80A01" w:rsidRPr="00A809FD" w:rsidRDefault="00D80A01" w:rsidP="00B17389">
            <w:pPr>
              <w:spacing w:after="60"/>
              <w:jc w:val="center"/>
              <w:rPr>
                <w:b/>
                <w:lang w:val="vi-VN"/>
              </w:rPr>
            </w:pPr>
          </w:p>
        </w:tc>
        <w:tc>
          <w:tcPr>
            <w:tcW w:w="1590" w:type="dxa"/>
            <w:shd w:val="clear" w:color="auto" w:fill="auto"/>
            <w:vAlign w:val="center"/>
          </w:tcPr>
          <w:p w14:paraId="4AEF8FED" w14:textId="77777777" w:rsidR="00D80A01" w:rsidRPr="00A809FD" w:rsidRDefault="00D80A01" w:rsidP="00B17389">
            <w:pPr>
              <w:spacing w:after="60"/>
              <w:jc w:val="center"/>
              <w:rPr>
                <w:b/>
                <w:lang w:val="vi-VN"/>
              </w:rPr>
            </w:pPr>
            <w:r w:rsidRPr="00A809FD">
              <w:rPr>
                <w:b/>
                <w:lang w:val="vi-VN"/>
              </w:rPr>
              <w:t>Số CH</w:t>
            </w:r>
          </w:p>
        </w:tc>
        <w:tc>
          <w:tcPr>
            <w:tcW w:w="1455" w:type="dxa"/>
            <w:shd w:val="clear" w:color="auto" w:fill="auto"/>
            <w:vAlign w:val="center"/>
          </w:tcPr>
          <w:p w14:paraId="63714B8A" w14:textId="77777777" w:rsidR="00D80A01" w:rsidRPr="00A809FD" w:rsidRDefault="00D80A01" w:rsidP="00B17389">
            <w:pPr>
              <w:spacing w:after="60"/>
              <w:jc w:val="center"/>
              <w:rPr>
                <w:b/>
                <w:lang w:val="vi-VN"/>
              </w:rPr>
            </w:pPr>
            <w:r w:rsidRPr="00A809FD">
              <w:rPr>
                <w:b/>
                <w:lang w:val="vi-VN"/>
              </w:rPr>
              <w:t>Số CH</w:t>
            </w:r>
          </w:p>
        </w:tc>
        <w:tc>
          <w:tcPr>
            <w:tcW w:w="1608" w:type="dxa"/>
            <w:shd w:val="clear" w:color="auto" w:fill="auto"/>
            <w:vAlign w:val="center"/>
          </w:tcPr>
          <w:p w14:paraId="0C6BE22D" w14:textId="77777777" w:rsidR="00D80A01" w:rsidRPr="00A809FD" w:rsidRDefault="00D80A01" w:rsidP="00B17389">
            <w:pPr>
              <w:spacing w:after="60"/>
              <w:jc w:val="center"/>
              <w:rPr>
                <w:b/>
                <w:lang w:val="vi-VN"/>
              </w:rPr>
            </w:pPr>
            <w:r w:rsidRPr="00A809FD">
              <w:rPr>
                <w:b/>
                <w:lang w:val="vi-VN"/>
              </w:rPr>
              <w:t>Số CH</w:t>
            </w:r>
          </w:p>
        </w:tc>
        <w:tc>
          <w:tcPr>
            <w:tcW w:w="1577" w:type="dxa"/>
            <w:shd w:val="clear" w:color="auto" w:fill="auto"/>
            <w:vAlign w:val="center"/>
          </w:tcPr>
          <w:p w14:paraId="21D08130" w14:textId="77777777" w:rsidR="00D80A01" w:rsidRPr="00A809FD" w:rsidRDefault="00D80A01" w:rsidP="00B17389">
            <w:pPr>
              <w:spacing w:after="60"/>
              <w:jc w:val="center"/>
              <w:rPr>
                <w:b/>
                <w:lang w:val="vi-VN"/>
              </w:rPr>
            </w:pPr>
            <w:r w:rsidRPr="00A809FD">
              <w:rPr>
                <w:b/>
                <w:lang w:val="vi-VN"/>
              </w:rPr>
              <w:t>Số CH</w:t>
            </w:r>
          </w:p>
        </w:tc>
        <w:tc>
          <w:tcPr>
            <w:tcW w:w="1255" w:type="dxa"/>
            <w:vMerge/>
            <w:shd w:val="clear" w:color="auto" w:fill="auto"/>
            <w:vAlign w:val="center"/>
          </w:tcPr>
          <w:p w14:paraId="56F8C1B0" w14:textId="77777777" w:rsidR="00D80A01" w:rsidRPr="00A809FD" w:rsidRDefault="00D80A01" w:rsidP="00B17389">
            <w:pPr>
              <w:spacing w:after="60"/>
              <w:jc w:val="center"/>
              <w:rPr>
                <w:lang w:val="vi-VN"/>
              </w:rPr>
            </w:pPr>
          </w:p>
        </w:tc>
        <w:tc>
          <w:tcPr>
            <w:tcW w:w="956" w:type="dxa"/>
            <w:vMerge/>
            <w:vAlign w:val="center"/>
          </w:tcPr>
          <w:p w14:paraId="202B6012" w14:textId="77777777" w:rsidR="00D80A01" w:rsidRPr="00A809FD" w:rsidRDefault="00D80A01" w:rsidP="00B17389">
            <w:pPr>
              <w:spacing w:after="60"/>
              <w:jc w:val="center"/>
              <w:rPr>
                <w:lang w:val="vi-VN"/>
              </w:rPr>
            </w:pPr>
          </w:p>
        </w:tc>
      </w:tr>
      <w:tr w:rsidR="009854CF" w:rsidRPr="00A809FD" w14:paraId="661962C3" w14:textId="77777777" w:rsidTr="00AA42EF">
        <w:trPr>
          <w:trHeight w:val="458"/>
          <w:jc w:val="center"/>
        </w:trPr>
        <w:tc>
          <w:tcPr>
            <w:tcW w:w="593" w:type="dxa"/>
            <w:vMerge w:val="restart"/>
            <w:vAlign w:val="center"/>
          </w:tcPr>
          <w:p w14:paraId="2280E490" w14:textId="77777777" w:rsidR="009854CF" w:rsidRPr="00A809FD" w:rsidRDefault="009854CF" w:rsidP="00B17389">
            <w:pPr>
              <w:spacing w:after="60"/>
              <w:rPr>
                <w:b/>
                <w:lang w:val="vi-VN"/>
              </w:rPr>
            </w:pPr>
            <w:r w:rsidRPr="00A809FD">
              <w:rPr>
                <w:b/>
                <w:lang w:val="vi-VN"/>
              </w:rPr>
              <w:t xml:space="preserve">  1</w:t>
            </w:r>
          </w:p>
        </w:tc>
        <w:tc>
          <w:tcPr>
            <w:tcW w:w="1890" w:type="dxa"/>
            <w:vMerge w:val="restart"/>
            <w:vAlign w:val="center"/>
          </w:tcPr>
          <w:p w14:paraId="640F14D5" w14:textId="353A166A" w:rsidR="009854CF" w:rsidRPr="00A809FD" w:rsidRDefault="00C80712" w:rsidP="00B17389">
            <w:pPr>
              <w:spacing w:after="60"/>
              <w:rPr>
                <w:b/>
                <w:lang w:val="vi-VN"/>
              </w:rPr>
            </w:pPr>
            <w:r>
              <w:rPr>
                <w:b/>
              </w:rPr>
              <w:t xml:space="preserve">1. </w:t>
            </w:r>
            <w:r w:rsidR="009854CF">
              <w:rPr>
                <w:b/>
              </w:rPr>
              <w:t>Ứng dụng đạo hàm để khảo sát và vẽ đồ thị của hàm số</w:t>
            </w:r>
          </w:p>
          <w:p w14:paraId="319F11E9" w14:textId="77777777" w:rsidR="009854CF" w:rsidRPr="00A809FD" w:rsidRDefault="009854CF" w:rsidP="00B17389">
            <w:pPr>
              <w:spacing w:after="60"/>
              <w:rPr>
                <w:b/>
                <w:bCs/>
                <w:lang w:val="vi-VN"/>
              </w:rPr>
            </w:pPr>
            <w:r w:rsidRPr="00A809FD">
              <w:rPr>
                <w:b/>
                <w:bCs/>
                <w:lang w:val="vi-VN"/>
              </w:rPr>
              <w:t xml:space="preserve"> </w:t>
            </w:r>
          </w:p>
          <w:p w14:paraId="0CFFD7A3" w14:textId="4FA1DF28" w:rsidR="009854CF" w:rsidRPr="00A809FD" w:rsidRDefault="009854CF" w:rsidP="00B17389">
            <w:pPr>
              <w:spacing w:after="60"/>
              <w:rPr>
                <w:b/>
                <w:lang w:val="vi-VN"/>
              </w:rPr>
            </w:pPr>
          </w:p>
        </w:tc>
        <w:tc>
          <w:tcPr>
            <w:tcW w:w="3871" w:type="dxa"/>
            <w:vAlign w:val="center"/>
          </w:tcPr>
          <w:p w14:paraId="4E0044FB" w14:textId="3A46B57C" w:rsidR="009854CF" w:rsidRPr="00D80A01" w:rsidRDefault="009854CF" w:rsidP="00B17389">
            <w:pPr>
              <w:spacing w:after="60"/>
              <w:rPr>
                <w:bCs/>
                <w:lang w:val="vi-VN"/>
              </w:rPr>
            </w:pPr>
            <w:r w:rsidRPr="00D80A01">
              <w:rPr>
                <w:bCs/>
              </w:rPr>
              <w:t xml:space="preserve">1.1. </w:t>
            </w:r>
            <w:r w:rsidRPr="00D80A01">
              <w:rPr>
                <w:bCs/>
                <w:lang w:val="vi-VN"/>
              </w:rPr>
              <w:t>Sự đồng biến, nghịch biến của hàm số</w:t>
            </w:r>
          </w:p>
        </w:tc>
        <w:tc>
          <w:tcPr>
            <w:tcW w:w="1590" w:type="dxa"/>
            <w:shd w:val="clear" w:color="auto" w:fill="auto"/>
            <w:vAlign w:val="center"/>
          </w:tcPr>
          <w:p w14:paraId="7B6336EF" w14:textId="7690AFCD" w:rsidR="009854CF" w:rsidRPr="00A809FD" w:rsidRDefault="009854CF" w:rsidP="00B17389">
            <w:pPr>
              <w:spacing w:after="60"/>
              <w:jc w:val="center"/>
              <w:rPr>
                <w:lang w:val="vi-VN"/>
              </w:rPr>
            </w:pPr>
            <w:r>
              <w:t>2</w:t>
            </w:r>
          </w:p>
        </w:tc>
        <w:tc>
          <w:tcPr>
            <w:tcW w:w="1455" w:type="dxa"/>
            <w:shd w:val="clear" w:color="auto" w:fill="auto"/>
            <w:vAlign w:val="center"/>
          </w:tcPr>
          <w:p w14:paraId="283F624A" w14:textId="49EFF146" w:rsidR="009854CF" w:rsidRPr="00811A22" w:rsidRDefault="00811A22" w:rsidP="00B17389">
            <w:pPr>
              <w:spacing w:after="60"/>
              <w:jc w:val="center"/>
            </w:pPr>
            <w:r>
              <w:t>2</w:t>
            </w:r>
          </w:p>
        </w:tc>
        <w:tc>
          <w:tcPr>
            <w:tcW w:w="1608" w:type="dxa"/>
            <w:shd w:val="clear" w:color="auto" w:fill="auto"/>
            <w:vAlign w:val="center"/>
          </w:tcPr>
          <w:p w14:paraId="22AA8747" w14:textId="75DE6806" w:rsidR="009854CF" w:rsidRPr="000700E9" w:rsidRDefault="009854CF" w:rsidP="00B17389">
            <w:pPr>
              <w:spacing w:after="60"/>
              <w:jc w:val="center"/>
              <w:rPr>
                <w:color w:val="000000"/>
              </w:rPr>
            </w:pPr>
            <w:r>
              <w:rPr>
                <w:color w:val="000000"/>
              </w:rPr>
              <w:t>1</w:t>
            </w:r>
          </w:p>
        </w:tc>
        <w:tc>
          <w:tcPr>
            <w:tcW w:w="1577" w:type="dxa"/>
            <w:vMerge w:val="restart"/>
            <w:shd w:val="clear" w:color="auto" w:fill="auto"/>
            <w:vAlign w:val="center"/>
          </w:tcPr>
          <w:p w14:paraId="031472D5" w14:textId="1B6D24F0" w:rsidR="009854CF" w:rsidRPr="000700E9" w:rsidRDefault="009854CF" w:rsidP="00B17389">
            <w:pPr>
              <w:spacing w:after="60"/>
              <w:jc w:val="center"/>
              <w:rPr>
                <w:lang w:bidi="hi-IN"/>
              </w:rPr>
            </w:pPr>
            <w:r>
              <w:rPr>
                <w:lang w:bidi="hi-IN"/>
              </w:rPr>
              <w:t>1</w:t>
            </w:r>
          </w:p>
        </w:tc>
        <w:tc>
          <w:tcPr>
            <w:tcW w:w="1255" w:type="dxa"/>
            <w:vMerge w:val="restart"/>
            <w:shd w:val="clear" w:color="auto" w:fill="auto"/>
            <w:vAlign w:val="center"/>
          </w:tcPr>
          <w:p w14:paraId="42860628" w14:textId="2C8329C6" w:rsidR="009854CF" w:rsidRPr="00A809FD" w:rsidRDefault="009854CF" w:rsidP="00B17389">
            <w:pPr>
              <w:spacing w:after="60"/>
              <w:jc w:val="center"/>
              <w:rPr>
                <w:lang w:val="vi-VN"/>
              </w:rPr>
            </w:pPr>
            <w:r>
              <w:rPr>
                <w:bCs/>
              </w:rPr>
              <w:t>21</w:t>
            </w:r>
          </w:p>
        </w:tc>
        <w:tc>
          <w:tcPr>
            <w:tcW w:w="956" w:type="dxa"/>
            <w:vMerge w:val="restart"/>
            <w:vAlign w:val="center"/>
          </w:tcPr>
          <w:p w14:paraId="2AA70FE4" w14:textId="66BED852" w:rsidR="009854CF" w:rsidRPr="009854CF" w:rsidRDefault="009854CF" w:rsidP="00B17389">
            <w:pPr>
              <w:spacing w:after="60"/>
              <w:jc w:val="center"/>
              <w:rPr>
                <w:bCs/>
              </w:rPr>
            </w:pPr>
            <w:r>
              <w:rPr>
                <w:bCs/>
              </w:rPr>
              <w:t>6</w:t>
            </w:r>
            <w:r w:rsidR="00EF652B">
              <w:rPr>
                <w:bCs/>
              </w:rPr>
              <w:t>5,6</w:t>
            </w:r>
          </w:p>
        </w:tc>
      </w:tr>
      <w:tr w:rsidR="009854CF" w:rsidRPr="00A809FD" w14:paraId="115E0A2F" w14:textId="77777777" w:rsidTr="00AA42EF">
        <w:trPr>
          <w:trHeight w:val="310"/>
          <w:jc w:val="center"/>
        </w:trPr>
        <w:tc>
          <w:tcPr>
            <w:tcW w:w="593" w:type="dxa"/>
            <w:vMerge/>
            <w:vAlign w:val="center"/>
          </w:tcPr>
          <w:p w14:paraId="76EEB0DF" w14:textId="77777777" w:rsidR="009854CF" w:rsidRPr="00A809FD" w:rsidRDefault="009854CF" w:rsidP="00B17389">
            <w:pPr>
              <w:spacing w:after="60"/>
              <w:jc w:val="center"/>
              <w:rPr>
                <w:b/>
                <w:lang w:val="vi-VN"/>
              </w:rPr>
            </w:pPr>
          </w:p>
        </w:tc>
        <w:tc>
          <w:tcPr>
            <w:tcW w:w="1890" w:type="dxa"/>
            <w:vMerge/>
          </w:tcPr>
          <w:p w14:paraId="3E0459A4" w14:textId="77777777" w:rsidR="009854CF" w:rsidRPr="00A809FD" w:rsidRDefault="009854CF" w:rsidP="00B17389">
            <w:pPr>
              <w:spacing w:after="60"/>
              <w:rPr>
                <w:b/>
                <w:lang w:val="vi-VN"/>
              </w:rPr>
            </w:pPr>
          </w:p>
        </w:tc>
        <w:tc>
          <w:tcPr>
            <w:tcW w:w="3871" w:type="dxa"/>
            <w:vAlign w:val="center"/>
          </w:tcPr>
          <w:p w14:paraId="47EFC185" w14:textId="6D77CCC8" w:rsidR="009854CF" w:rsidRPr="00D80A01" w:rsidRDefault="009854CF" w:rsidP="00B17389">
            <w:pPr>
              <w:spacing w:after="60"/>
              <w:rPr>
                <w:bCs/>
                <w:lang w:val="vi-VN"/>
              </w:rPr>
            </w:pPr>
            <w:r w:rsidRPr="00D80A01">
              <w:rPr>
                <w:bCs/>
              </w:rPr>
              <w:t xml:space="preserve">1.2. </w:t>
            </w:r>
            <w:r w:rsidRPr="00D80A01">
              <w:rPr>
                <w:bCs/>
                <w:lang w:val="vi-VN"/>
              </w:rPr>
              <w:t>Cực trị của hàm số</w:t>
            </w:r>
          </w:p>
        </w:tc>
        <w:tc>
          <w:tcPr>
            <w:tcW w:w="1590" w:type="dxa"/>
            <w:shd w:val="clear" w:color="auto" w:fill="auto"/>
            <w:vAlign w:val="center"/>
          </w:tcPr>
          <w:p w14:paraId="53DFD618" w14:textId="6D7A77DB" w:rsidR="009854CF" w:rsidRPr="000700E9" w:rsidRDefault="009854CF" w:rsidP="00B17389">
            <w:pPr>
              <w:spacing w:after="60"/>
              <w:jc w:val="center"/>
            </w:pPr>
            <w:r>
              <w:t>2</w:t>
            </w:r>
          </w:p>
        </w:tc>
        <w:tc>
          <w:tcPr>
            <w:tcW w:w="1455" w:type="dxa"/>
            <w:shd w:val="clear" w:color="auto" w:fill="auto"/>
            <w:vAlign w:val="center"/>
          </w:tcPr>
          <w:p w14:paraId="4D253B32" w14:textId="77777777" w:rsidR="009854CF" w:rsidRPr="00A809FD" w:rsidRDefault="009854CF" w:rsidP="00B17389">
            <w:pPr>
              <w:spacing w:after="60"/>
              <w:jc w:val="center"/>
              <w:rPr>
                <w:lang w:val="vi-VN"/>
              </w:rPr>
            </w:pPr>
            <w:r w:rsidRPr="00A809FD">
              <w:rPr>
                <w:lang w:val="vi-VN"/>
              </w:rPr>
              <w:t>1</w:t>
            </w:r>
          </w:p>
        </w:tc>
        <w:tc>
          <w:tcPr>
            <w:tcW w:w="1608" w:type="dxa"/>
            <w:shd w:val="clear" w:color="auto" w:fill="auto"/>
            <w:vAlign w:val="center"/>
          </w:tcPr>
          <w:p w14:paraId="285CDD42" w14:textId="7049A683" w:rsidR="009854CF" w:rsidRPr="000700E9" w:rsidRDefault="009854CF" w:rsidP="00B17389">
            <w:pPr>
              <w:spacing w:after="60"/>
              <w:jc w:val="center"/>
              <w:rPr>
                <w:color w:val="000000"/>
              </w:rPr>
            </w:pPr>
            <w:r>
              <w:rPr>
                <w:color w:val="000000"/>
              </w:rPr>
              <w:t>1</w:t>
            </w:r>
          </w:p>
        </w:tc>
        <w:tc>
          <w:tcPr>
            <w:tcW w:w="1577" w:type="dxa"/>
            <w:vMerge/>
            <w:shd w:val="clear" w:color="auto" w:fill="auto"/>
            <w:vAlign w:val="center"/>
          </w:tcPr>
          <w:p w14:paraId="0DA0FCA1" w14:textId="77777777" w:rsidR="009854CF" w:rsidRPr="00A809FD" w:rsidRDefault="009854CF" w:rsidP="00B17389">
            <w:pPr>
              <w:spacing w:after="60"/>
              <w:jc w:val="center"/>
              <w:rPr>
                <w:i/>
                <w:iCs/>
                <w:lang w:val="vi-VN" w:bidi="hi-IN"/>
              </w:rPr>
            </w:pPr>
          </w:p>
        </w:tc>
        <w:tc>
          <w:tcPr>
            <w:tcW w:w="1255" w:type="dxa"/>
            <w:vMerge/>
            <w:shd w:val="clear" w:color="auto" w:fill="auto"/>
            <w:vAlign w:val="center"/>
          </w:tcPr>
          <w:p w14:paraId="7408632F" w14:textId="77777777" w:rsidR="009854CF" w:rsidRPr="00A809FD" w:rsidRDefault="009854CF" w:rsidP="00B17389">
            <w:pPr>
              <w:spacing w:after="60"/>
              <w:jc w:val="center"/>
              <w:rPr>
                <w:i/>
                <w:iCs/>
                <w:lang w:val="vi-VN"/>
              </w:rPr>
            </w:pPr>
          </w:p>
        </w:tc>
        <w:tc>
          <w:tcPr>
            <w:tcW w:w="956" w:type="dxa"/>
            <w:vMerge/>
            <w:vAlign w:val="center"/>
          </w:tcPr>
          <w:p w14:paraId="00D1F2D8" w14:textId="77777777" w:rsidR="009854CF" w:rsidRPr="00A809FD" w:rsidRDefault="009854CF" w:rsidP="00B17389">
            <w:pPr>
              <w:spacing w:after="60"/>
              <w:jc w:val="center"/>
              <w:rPr>
                <w:bCs/>
                <w:lang w:val="vi-VN"/>
              </w:rPr>
            </w:pPr>
          </w:p>
        </w:tc>
      </w:tr>
      <w:tr w:rsidR="009854CF" w:rsidRPr="00A809FD" w14:paraId="615E06B0" w14:textId="77777777" w:rsidTr="00AA42EF">
        <w:trPr>
          <w:trHeight w:val="404"/>
          <w:jc w:val="center"/>
        </w:trPr>
        <w:tc>
          <w:tcPr>
            <w:tcW w:w="593" w:type="dxa"/>
            <w:vMerge/>
            <w:vAlign w:val="center"/>
          </w:tcPr>
          <w:p w14:paraId="5FB96C03" w14:textId="77777777" w:rsidR="009854CF" w:rsidRPr="00A809FD" w:rsidRDefault="009854CF" w:rsidP="00B17389">
            <w:pPr>
              <w:spacing w:after="60"/>
              <w:jc w:val="center"/>
              <w:rPr>
                <w:b/>
                <w:lang w:val="vi-VN"/>
              </w:rPr>
            </w:pPr>
          </w:p>
        </w:tc>
        <w:tc>
          <w:tcPr>
            <w:tcW w:w="1890" w:type="dxa"/>
            <w:vMerge/>
          </w:tcPr>
          <w:p w14:paraId="6771AA9B" w14:textId="77777777" w:rsidR="009854CF" w:rsidRPr="00A809FD" w:rsidRDefault="009854CF" w:rsidP="00B17389">
            <w:pPr>
              <w:spacing w:after="60"/>
              <w:rPr>
                <w:b/>
                <w:lang w:val="vi-VN"/>
              </w:rPr>
            </w:pPr>
          </w:p>
        </w:tc>
        <w:tc>
          <w:tcPr>
            <w:tcW w:w="3871" w:type="dxa"/>
            <w:vAlign w:val="center"/>
          </w:tcPr>
          <w:p w14:paraId="0EAAFA0B" w14:textId="6557FBB1" w:rsidR="009854CF" w:rsidRPr="00D80A01" w:rsidRDefault="009854CF" w:rsidP="00B17389">
            <w:pPr>
              <w:spacing w:after="60"/>
              <w:rPr>
                <w:bCs/>
                <w:lang w:val="vi-VN"/>
              </w:rPr>
            </w:pPr>
            <w:r w:rsidRPr="00D80A01">
              <w:rPr>
                <w:bCs/>
              </w:rPr>
              <w:t xml:space="preserve">1.3. </w:t>
            </w:r>
            <w:r w:rsidRPr="00D80A01">
              <w:rPr>
                <w:bCs/>
                <w:lang w:val="vi-VN"/>
              </w:rPr>
              <w:t>Giá trị lớn nhất</w:t>
            </w:r>
            <w:r w:rsidR="009B43F0">
              <w:rPr>
                <w:bCs/>
              </w:rPr>
              <w:t xml:space="preserve"> và giá trị</w:t>
            </w:r>
            <w:r w:rsidRPr="00D80A01">
              <w:rPr>
                <w:bCs/>
                <w:lang w:val="vi-VN"/>
              </w:rPr>
              <w:t xml:space="preserve"> nhỏ nhất của hàm số</w:t>
            </w:r>
          </w:p>
        </w:tc>
        <w:tc>
          <w:tcPr>
            <w:tcW w:w="1590" w:type="dxa"/>
            <w:shd w:val="clear" w:color="auto" w:fill="auto"/>
            <w:vAlign w:val="center"/>
          </w:tcPr>
          <w:p w14:paraId="50472387" w14:textId="77777777" w:rsidR="009854CF" w:rsidRPr="00A809FD" w:rsidRDefault="009854CF" w:rsidP="00B17389">
            <w:pPr>
              <w:spacing w:after="60"/>
              <w:jc w:val="center"/>
              <w:rPr>
                <w:lang w:val="vi-VN"/>
              </w:rPr>
            </w:pPr>
            <w:r w:rsidRPr="00A809FD">
              <w:rPr>
                <w:lang w:val="vi-VN"/>
              </w:rPr>
              <w:t>1</w:t>
            </w:r>
          </w:p>
        </w:tc>
        <w:tc>
          <w:tcPr>
            <w:tcW w:w="1455" w:type="dxa"/>
            <w:shd w:val="clear" w:color="auto" w:fill="auto"/>
            <w:vAlign w:val="center"/>
          </w:tcPr>
          <w:p w14:paraId="542AE056" w14:textId="6C6AEA1D" w:rsidR="009854CF" w:rsidRPr="000700E9" w:rsidRDefault="00811A22" w:rsidP="00B17389">
            <w:pPr>
              <w:spacing w:after="60"/>
              <w:jc w:val="center"/>
            </w:pPr>
            <w:r>
              <w:t>1</w:t>
            </w:r>
          </w:p>
        </w:tc>
        <w:tc>
          <w:tcPr>
            <w:tcW w:w="1608" w:type="dxa"/>
            <w:shd w:val="clear" w:color="auto" w:fill="auto"/>
            <w:vAlign w:val="center"/>
          </w:tcPr>
          <w:p w14:paraId="0BED2B79" w14:textId="5485E500" w:rsidR="009854CF" w:rsidRPr="000700E9" w:rsidRDefault="009854CF" w:rsidP="00B17389">
            <w:pPr>
              <w:spacing w:after="60"/>
              <w:jc w:val="center"/>
              <w:rPr>
                <w:color w:val="000000"/>
              </w:rPr>
            </w:pPr>
            <w:r>
              <w:rPr>
                <w:color w:val="000000"/>
              </w:rPr>
              <w:t>1</w:t>
            </w:r>
          </w:p>
        </w:tc>
        <w:tc>
          <w:tcPr>
            <w:tcW w:w="1577" w:type="dxa"/>
            <w:vMerge/>
            <w:shd w:val="clear" w:color="auto" w:fill="auto"/>
            <w:vAlign w:val="center"/>
          </w:tcPr>
          <w:p w14:paraId="24A96779" w14:textId="77777777" w:rsidR="009854CF" w:rsidRPr="00A809FD" w:rsidRDefault="009854CF" w:rsidP="00B17389">
            <w:pPr>
              <w:spacing w:after="60"/>
              <w:jc w:val="center"/>
              <w:rPr>
                <w:i/>
                <w:iCs/>
                <w:lang w:val="vi-VN" w:bidi="hi-IN"/>
              </w:rPr>
            </w:pPr>
          </w:p>
        </w:tc>
        <w:tc>
          <w:tcPr>
            <w:tcW w:w="1255" w:type="dxa"/>
            <w:vMerge/>
            <w:shd w:val="clear" w:color="auto" w:fill="auto"/>
            <w:vAlign w:val="center"/>
          </w:tcPr>
          <w:p w14:paraId="11F34E5F" w14:textId="77777777" w:rsidR="009854CF" w:rsidRPr="00A809FD" w:rsidRDefault="009854CF" w:rsidP="00B17389">
            <w:pPr>
              <w:spacing w:after="60"/>
              <w:jc w:val="center"/>
              <w:rPr>
                <w:i/>
                <w:iCs/>
                <w:lang w:val="vi-VN"/>
              </w:rPr>
            </w:pPr>
          </w:p>
        </w:tc>
        <w:tc>
          <w:tcPr>
            <w:tcW w:w="956" w:type="dxa"/>
            <w:vMerge/>
            <w:vAlign w:val="center"/>
          </w:tcPr>
          <w:p w14:paraId="3E125BF1" w14:textId="77777777" w:rsidR="009854CF" w:rsidRPr="00A809FD" w:rsidRDefault="009854CF" w:rsidP="00B17389">
            <w:pPr>
              <w:spacing w:after="60"/>
              <w:jc w:val="center"/>
              <w:rPr>
                <w:bCs/>
                <w:lang w:val="vi-VN"/>
              </w:rPr>
            </w:pPr>
          </w:p>
        </w:tc>
      </w:tr>
      <w:tr w:rsidR="009854CF" w:rsidRPr="00A809FD" w14:paraId="49E659DA" w14:textId="77777777" w:rsidTr="00AA42EF">
        <w:trPr>
          <w:trHeight w:val="404"/>
          <w:jc w:val="center"/>
        </w:trPr>
        <w:tc>
          <w:tcPr>
            <w:tcW w:w="593" w:type="dxa"/>
            <w:vMerge/>
            <w:vAlign w:val="center"/>
          </w:tcPr>
          <w:p w14:paraId="6F337B7B" w14:textId="698B047F" w:rsidR="009854CF" w:rsidRPr="00A809FD" w:rsidRDefault="009854CF" w:rsidP="00B17389">
            <w:pPr>
              <w:spacing w:after="60"/>
              <w:jc w:val="center"/>
              <w:rPr>
                <w:b/>
                <w:lang w:val="vi-VN"/>
              </w:rPr>
            </w:pPr>
          </w:p>
        </w:tc>
        <w:tc>
          <w:tcPr>
            <w:tcW w:w="1890" w:type="dxa"/>
            <w:vMerge/>
          </w:tcPr>
          <w:p w14:paraId="339EBC71" w14:textId="2789B900" w:rsidR="009854CF" w:rsidRPr="00A809FD" w:rsidRDefault="009854CF" w:rsidP="00B17389">
            <w:pPr>
              <w:spacing w:after="60"/>
              <w:rPr>
                <w:b/>
                <w:lang w:val="vi-VN"/>
              </w:rPr>
            </w:pPr>
          </w:p>
        </w:tc>
        <w:tc>
          <w:tcPr>
            <w:tcW w:w="3871" w:type="dxa"/>
            <w:vAlign w:val="center"/>
          </w:tcPr>
          <w:p w14:paraId="6BAFFFAF" w14:textId="3AFCE021" w:rsidR="009854CF" w:rsidRPr="00D80A01" w:rsidRDefault="009854CF" w:rsidP="00B17389">
            <w:pPr>
              <w:spacing w:after="60"/>
              <w:rPr>
                <w:bCs/>
                <w:lang w:val="vi-VN"/>
              </w:rPr>
            </w:pPr>
            <w:r w:rsidRPr="00D80A01">
              <w:rPr>
                <w:bCs/>
              </w:rPr>
              <w:t xml:space="preserve">1.4. </w:t>
            </w:r>
            <w:r w:rsidRPr="00D80A01">
              <w:rPr>
                <w:bCs/>
                <w:lang w:val="vi-VN"/>
              </w:rPr>
              <w:t>Đường tiệm cận</w:t>
            </w:r>
          </w:p>
        </w:tc>
        <w:tc>
          <w:tcPr>
            <w:tcW w:w="1590" w:type="dxa"/>
            <w:shd w:val="clear" w:color="auto" w:fill="auto"/>
            <w:vAlign w:val="center"/>
          </w:tcPr>
          <w:p w14:paraId="59F0C519" w14:textId="77777777" w:rsidR="009854CF" w:rsidRPr="00A809FD" w:rsidRDefault="009854CF" w:rsidP="00B17389">
            <w:pPr>
              <w:spacing w:after="60"/>
              <w:jc w:val="center"/>
              <w:rPr>
                <w:lang w:val="vi-VN"/>
              </w:rPr>
            </w:pPr>
            <w:r w:rsidRPr="00A809FD">
              <w:rPr>
                <w:lang w:val="vi-VN"/>
              </w:rPr>
              <w:t>1</w:t>
            </w:r>
          </w:p>
        </w:tc>
        <w:tc>
          <w:tcPr>
            <w:tcW w:w="1455" w:type="dxa"/>
            <w:shd w:val="clear" w:color="auto" w:fill="auto"/>
            <w:vAlign w:val="center"/>
          </w:tcPr>
          <w:p w14:paraId="04C638E9" w14:textId="77777777" w:rsidR="009854CF" w:rsidRPr="00A809FD" w:rsidRDefault="009854CF" w:rsidP="00B17389">
            <w:pPr>
              <w:spacing w:after="60"/>
              <w:jc w:val="center"/>
              <w:rPr>
                <w:lang w:val="vi-VN"/>
              </w:rPr>
            </w:pPr>
            <w:r w:rsidRPr="00A809FD">
              <w:rPr>
                <w:lang w:val="vi-VN"/>
              </w:rPr>
              <w:t>1</w:t>
            </w:r>
          </w:p>
        </w:tc>
        <w:tc>
          <w:tcPr>
            <w:tcW w:w="1608" w:type="dxa"/>
            <w:shd w:val="clear" w:color="auto" w:fill="auto"/>
            <w:vAlign w:val="center"/>
          </w:tcPr>
          <w:p w14:paraId="4381FA8B" w14:textId="2FAF231E" w:rsidR="009854CF" w:rsidRPr="00A809FD" w:rsidRDefault="009854CF" w:rsidP="00B17389">
            <w:pPr>
              <w:spacing w:after="60"/>
              <w:jc w:val="center"/>
              <w:rPr>
                <w:color w:val="000000"/>
                <w:lang w:val="vi-VN"/>
              </w:rPr>
            </w:pPr>
          </w:p>
        </w:tc>
        <w:tc>
          <w:tcPr>
            <w:tcW w:w="1577" w:type="dxa"/>
            <w:shd w:val="clear" w:color="auto" w:fill="auto"/>
            <w:vAlign w:val="center"/>
          </w:tcPr>
          <w:p w14:paraId="6C756D4D" w14:textId="77777777" w:rsidR="009854CF" w:rsidRPr="00A809FD" w:rsidRDefault="009854CF" w:rsidP="00B17389">
            <w:pPr>
              <w:spacing w:after="60"/>
              <w:jc w:val="center"/>
              <w:rPr>
                <w:lang w:val="vi-VN" w:bidi="hi-IN"/>
              </w:rPr>
            </w:pPr>
          </w:p>
        </w:tc>
        <w:tc>
          <w:tcPr>
            <w:tcW w:w="1255" w:type="dxa"/>
            <w:vMerge/>
            <w:shd w:val="clear" w:color="auto" w:fill="auto"/>
            <w:vAlign w:val="center"/>
          </w:tcPr>
          <w:p w14:paraId="6FEF15C3" w14:textId="77777777" w:rsidR="009854CF" w:rsidRPr="00A809FD" w:rsidRDefault="009854CF" w:rsidP="00B17389">
            <w:pPr>
              <w:spacing w:after="60"/>
              <w:jc w:val="center"/>
              <w:rPr>
                <w:i/>
                <w:iCs/>
                <w:lang w:val="vi-VN"/>
              </w:rPr>
            </w:pPr>
          </w:p>
        </w:tc>
        <w:tc>
          <w:tcPr>
            <w:tcW w:w="956" w:type="dxa"/>
            <w:vMerge/>
            <w:vAlign w:val="center"/>
          </w:tcPr>
          <w:p w14:paraId="4222BE2B" w14:textId="77777777" w:rsidR="009854CF" w:rsidRPr="00A809FD" w:rsidRDefault="009854CF" w:rsidP="00B17389">
            <w:pPr>
              <w:spacing w:after="60"/>
              <w:jc w:val="center"/>
              <w:rPr>
                <w:bCs/>
                <w:lang w:val="vi-VN"/>
              </w:rPr>
            </w:pPr>
          </w:p>
        </w:tc>
      </w:tr>
      <w:tr w:rsidR="009854CF" w:rsidRPr="00A809FD" w14:paraId="5A33A0D5" w14:textId="77777777" w:rsidTr="00AA42EF">
        <w:trPr>
          <w:trHeight w:val="409"/>
          <w:jc w:val="center"/>
        </w:trPr>
        <w:tc>
          <w:tcPr>
            <w:tcW w:w="593" w:type="dxa"/>
            <w:vMerge/>
          </w:tcPr>
          <w:p w14:paraId="28F6ED28" w14:textId="77777777" w:rsidR="009854CF" w:rsidRPr="00A809FD" w:rsidRDefault="009854CF" w:rsidP="00B17389">
            <w:pPr>
              <w:spacing w:after="60"/>
              <w:jc w:val="center"/>
              <w:rPr>
                <w:b/>
                <w:lang w:val="vi-VN"/>
              </w:rPr>
            </w:pPr>
          </w:p>
        </w:tc>
        <w:tc>
          <w:tcPr>
            <w:tcW w:w="1890" w:type="dxa"/>
            <w:vMerge/>
          </w:tcPr>
          <w:p w14:paraId="23F4EADB" w14:textId="77777777" w:rsidR="009854CF" w:rsidRPr="00A809FD" w:rsidRDefault="009854CF" w:rsidP="00B17389">
            <w:pPr>
              <w:spacing w:after="60"/>
              <w:rPr>
                <w:b/>
                <w:lang w:val="vi-VN"/>
              </w:rPr>
            </w:pPr>
          </w:p>
        </w:tc>
        <w:tc>
          <w:tcPr>
            <w:tcW w:w="3871" w:type="dxa"/>
            <w:vAlign w:val="center"/>
          </w:tcPr>
          <w:p w14:paraId="05E28670" w14:textId="08A9FE92" w:rsidR="009854CF" w:rsidRPr="00D80A01" w:rsidRDefault="009854CF" w:rsidP="00B17389">
            <w:pPr>
              <w:spacing w:after="60"/>
              <w:rPr>
                <w:bCs/>
                <w:lang w:val="vi-VN"/>
              </w:rPr>
            </w:pPr>
            <w:r w:rsidRPr="00D80A01">
              <w:rPr>
                <w:bCs/>
              </w:rPr>
              <w:t xml:space="preserve">1.5. </w:t>
            </w:r>
            <w:r w:rsidRPr="00D80A01">
              <w:rPr>
                <w:bCs/>
                <w:lang w:val="vi-VN"/>
              </w:rPr>
              <w:t xml:space="preserve">Khảo sát </w:t>
            </w:r>
            <w:r w:rsidR="002F3CD0">
              <w:rPr>
                <w:bCs/>
              </w:rPr>
              <w:t xml:space="preserve">sự biến thiên </w:t>
            </w:r>
            <w:r w:rsidRPr="00D80A01">
              <w:rPr>
                <w:bCs/>
                <w:lang w:val="vi-VN"/>
              </w:rPr>
              <w:t xml:space="preserve">và vẽ đồ thị </w:t>
            </w:r>
            <w:r w:rsidR="002F3CD0">
              <w:rPr>
                <w:bCs/>
              </w:rPr>
              <w:t xml:space="preserve">của </w:t>
            </w:r>
            <w:r w:rsidRPr="00D80A01">
              <w:rPr>
                <w:bCs/>
                <w:lang w:val="vi-VN"/>
              </w:rPr>
              <w:t>hàm số</w:t>
            </w:r>
          </w:p>
        </w:tc>
        <w:tc>
          <w:tcPr>
            <w:tcW w:w="1590" w:type="dxa"/>
            <w:shd w:val="clear" w:color="auto" w:fill="auto"/>
            <w:vAlign w:val="center"/>
          </w:tcPr>
          <w:p w14:paraId="5E4C36F9" w14:textId="0E54F337" w:rsidR="009854CF" w:rsidRPr="000700E9" w:rsidRDefault="009854CF" w:rsidP="00B17389">
            <w:pPr>
              <w:spacing w:after="60"/>
              <w:jc w:val="center"/>
            </w:pPr>
            <w:r>
              <w:t>2</w:t>
            </w:r>
          </w:p>
        </w:tc>
        <w:tc>
          <w:tcPr>
            <w:tcW w:w="1455" w:type="dxa"/>
            <w:shd w:val="clear" w:color="auto" w:fill="auto"/>
            <w:vAlign w:val="center"/>
          </w:tcPr>
          <w:p w14:paraId="2CE5E8D1" w14:textId="69E44D0E" w:rsidR="009854CF" w:rsidRPr="000700E9" w:rsidRDefault="009854CF" w:rsidP="00B17389">
            <w:pPr>
              <w:spacing w:after="60"/>
              <w:jc w:val="center"/>
            </w:pPr>
            <w:r>
              <w:t>2</w:t>
            </w:r>
          </w:p>
        </w:tc>
        <w:tc>
          <w:tcPr>
            <w:tcW w:w="1608" w:type="dxa"/>
            <w:shd w:val="clear" w:color="auto" w:fill="auto"/>
            <w:vAlign w:val="center"/>
          </w:tcPr>
          <w:p w14:paraId="0B216528" w14:textId="6CE301E0" w:rsidR="009854CF" w:rsidRPr="000700E9" w:rsidRDefault="009854CF" w:rsidP="00B17389">
            <w:pPr>
              <w:spacing w:after="60"/>
              <w:jc w:val="center"/>
              <w:rPr>
                <w:color w:val="000000"/>
              </w:rPr>
            </w:pPr>
            <w:r>
              <w:rPr>
                <w:color w:val="000000"/>
              </w:rPr>
              <w:t>1</w:t>
            </w:r>
          </w:p>
        </w:tc>
        <w:tc>
          <w:tcPr>
            <w:tcW w:w="1577" w:type="dxa"/>
            <w:shd w:val="clear" w:color="auto" w:fill="auto"/>
            <w:vAlign w:val="center"/>
          </w:tcPr>
          <w:p w14:paraId="1B327119" w14:textId="5BCBCF42" w:rsidR="009854CF" w:rsidRPr="000700E9" w:rsidRDefault="009854CF" w:rsidP="00B17389">
            <w:pPr>
              <w:spacing w:after="60"/>
              <w:jc w:val="center"/>
              <w:rPr>
                <w:lang w:bidi="hi-IN"/>
              </w:rPr>
            </w:pPr>
            <w:r>
              <w:rPr>
                <w:lang w:bidi="hi-IN"/>
              </w:rPr>
              <w:t>1</w:t>
            </w:r>
          </w:p>
        </w:tc>
        <w:tc>
          <w:tcPr>
            <w:tcW w:w="1255" w:type="dxa"/>
            <w:vMerge/>
            <w:shd w:val="clear" w:color="auto" w:fill="auto"/>
            <w:vAlign w:val="center"/>
          </w:tcPr>
          <w:p w14:paraId="79297D15" w14:textId="77777777" w:rsidR="009854CF" w:rsidRPr="00A809FD" w:rsidRDefault="009854CF" w:rsidP="00B17389">
            <w:pPr>
              <w:spacing w:after="60"/>
              <w:jc w:val="center"/>
              <w:rPr>
                <w:i/>
                <w:iCs/>
                <w:lang w:val="vi-VN"/>
              </w:rPr>
            </w:pPr>
          </w:p>
        </w:tc>
        <w:tc>
          <w:tcPr>
            <w:tcW w:w="956" w:type="dxa"/>
            <w:vMerge/>
            <w:vAlign w:val="center"/>
          </w:tcPr>
          <w:p w14:paraId="47B086E4" w14:textId="77777777" w:rsidR="009854CF" w:rsidRPr="00A809FD" w:rsidRDefault="009854CF" w:rsidP="00B17389">
            <w:pPr>
              <w:spacing w:after="60"/>
              <w:jc w:val="center"/>
              <w:rPr>
                <w:bCs/>
                <w:lang w:val="vi-VN"/>
              </w:rPr>
            </w:pPr>
          </w:p>
        </w:tc>
      </w:tr>
      <w:tr w:rsidR="00D80A01" w:rsidRPr="00A809FD" w14:paraId="48D71D1E" w14:textId="77777777" w:rsidTr="00AA42EF">
        <w:trPr>
          <w:trHeight w:val="409"/>
          <w:jc w:val="center"/>
        </w:trPr>
        <w:tc>
          <w:tcPr>
            <w:tcW w:w="593" w:type="dxa"/>
            <w:vMerge w:val="restart"/>
            <w:vAlign w:val="center"/>
          </w:tcPr>
          <w:p w14:paraId="09ADFA93" w14:textId="013DC23A" w:rsidR="00D80A01" w:rsidRPr="00770C1B" w:rsidRDefault="00770C1B" w:rsidP="00B17389">
            <w:pPr>
              <w:spacing w:after="60"/>
              <w:jc w:val="center"/>
              <w:rPr>
                <w:b/>
              </w:rPr>
            </w:pPr>
            <w:r>
              <w:rPr>
                <w:b/>
              </w:rPr>
              <w:t>2</w:t>
            </w:r>
          </w:p>
        </w:tc>
        <w:tc>
          <w:tcPr>
            <w:tcW w:w="1890" w:type="dxa"/>
            <w:vMerge w:val="restart"/>
            <w:vAlign w:val="center"/>
          </w:tcPr>
          <w:p w14:paraId="7272A228" w14:textId="4217DCC6" w:rsidR="00D80A01" w:rsidRPr="00A809FD" w:rsidRDefault="00C80712" w:rsidP="00B17389">
            <w:pPr>
              <w:spacing w:after="60"/>
              <w:rPr>
                <w:b/>
                <w:lang w:val="vi-VN"/>
              </w:rPr>
            </w:pPr>
            <w:r>
              <w:rPr>
                <w:rFonts w:eastAsia="TimesNewRomanPS-BoldMT"/>
                <w:b/>
                <w:lang w:val="sv-SE"/>
              </w:rPr>
              <w:t xml:space="preserve">2. </w:t>
            </w:r>
            <w:r w:rsidR="00D80A01">
              <w:rPr>
                <w:rFonts w:eastAsia="TimesNewRomanPS-BoldMT"/>
                <w:b/>
                <w:lang w:val="sv-SE"/>
              </w:rPr>
              <w:t>Khối đa diện</w:t>
            </w:r>
          </w:p>
        </w:tc>
        <w:tc>
          <w:tcPr>
            <w:tcW w:w="3871" w:type="dxa"/>
            <w:vAlign w:val="center"/>
          </w:tcPr>
          <w:p w14:paraId="32C3C0AF" w14:textId="1FE39A72" w:rsidR="00D80A01" w:rsidRPr="00770C1B" w:rsidRDefault="0042242C" w:rsidP="00B17389">
            <w:pPr>
              <w:spacing w:after="60"/>
              <w:rPr>
                <w:bCs/>
                <w:lang w:val="vi-VN"/>
              </w:rPr>
            </w:pPr>
            <w:r w:rsidRPr="00770C1B">
              <w:rPr>
                <w:bCs/>
              </w:rPr>
              <w:t>2.1. Khái niệm về khối đa diện. Khối đa diện lồi và khối đa diện đều</w:t>
            </w:r>
          </w:p>
        </w:tc>
        <w:tc>
          <w:tcPr>
            <w:tcW w:w="1590" w:type="dxa"/>
            <w:shd w:val="clear" w:color="auto" w:fill="auto"/>
            <w:vAlign w:val="center"/>
          </w:tcPr>
          <w:p w14:paraId="1AC3BFA3" w14:textId="51BF3C01" w:rsidR="00D80A01" w:rsidRPr="000700E9" w:rsidRDefault="000700E9" w:rsidP="00B17389">
            <w:pPr>
              <w:spacing w:after="60"/>
              <w:jc w:val="center"/>
            </w:pPr>
            <w:r>
              <w:t>2</w:t>
            </w:r>
          </w:p>
        </w:tc>
        <w:tc>
          <w:tcPr>
            <w:tcW w:w="1455" w:type="dxa"/>
            <w:shd w:val="clear" w:color="auto" w:fill="auto"/>
            <w:vAlign w:val="center"/>
          </w:tcPr>
          <w:p w14:paraId="629B7D52" w14:textId="766D00D4" w:rsidR="00D80A01" w:rsidRPr="000700E9" w:rsidRDefault="000700E9" w:rsidP="00B17389">
            <w:pPr>
              <w:spacing w:after="60"/>
              <w:jc w:val="center"/>
            </w:pPr>
            <w:r>
              <w:t>1</w:t>
            </w:r>
          </w:p>
        </w:tc>
        <w:tc>
          <w:tcPr>
            <w:tcW w:w="1608" w:type="dxa"/>
            <w:shd w:val="clear" w:color="auto" w:fill="auto"/>
            <w:vAlign w:val="center"/>
          </w:tcPr>
          <w:p w14:paraId="022399F8" w14:textId="452EBA05" w:rsidR="00D80A01" w:rsidRPr="00A809FD" w:rsidRDefault="00D80A01" w:rsidP="00B17389">
            <w:pPr>
              <w:spacing w:after="60"/>
              <w:jc w:val="center"/>
              <w:rPr>
                <w:color w:val="000000"/>
                <w:lang w:val="vi-VN"/>
              </w:rPr>
            </w:pPr>
          </w:p>
        </w:tc>
        <w:tc>
          <w:tcPr>
            <w:tcW w:w="1577" w:type="dxa"/>
            <w:shd w:val="clear" w:color="auto" w:fill="auto"/>
            <w:vAlign w:val="center"/>
          </w:tcPr>
          <w:p w14:paraId="2AD67724" w14:textId="08141D22" w:rsidR="00D80A01" w:rsidRPr="00A809FD" w:rsidRDefault="00D80A01" w:rsidP="00B17389">
            <w:pPr>
              <w:spacing w:after="60"/>
              <w:jc w:val="center"/>
              <w:rPr>
                <w:lang w:val="vi-VN" w:bidi="hi-IN"/>
              </w:rPr>
            </w:pPr>
          </w:p>
        </w:tc>
        <w:tc>
          <w:tcPr>
            <w:tcW w:w="1255" w:type="dxa"/>
            <w:vMerge w:val="restart"/>
            <w:shd w:val="clear" w:color="auto" w:fill="auto"/>
            <w:vAlign w:val="center"/>
          </w:tcPr>
          <w:p w14:paraId="00A574D4" w14:textId="45D33C71" w:rsidR="00D80A01" w:rsidRPr="009854CF" w:rsidRDefault="009854CF" w:rsidP="00B17389">
            <w:pPr>
              <w:spacing w:after="60"/>
              <w:jc w:val="center"/>
            </w:pPr>
            <w:r>
              <w:t>11</w:t>
            </w:r>
          </w:p>
        </w:tc>
        <w:tc>
          <w:tcPr>
            <w:tcW w:w="956" w:type="dxa"/>
            <w:vMerge w:val="restart"/>
            <w:vAlign w:val="center"/>
          </w:tcPr>
          <w:p w14:paraId="667F9DD7" w14:textId="427DBC99" w:rsidR="00D80A01" w:rsidRPr="00EF652B" w:rsidRDefault="00EF652B" w:rsidP="00B17389">
            <w:pPr>
              <w:spacing w:after="60"/>
              <w:jc w:val="center"/>
              <w:rPr>
                <w:bCs/>
              </w:rPr>
            </w:pPr>
            <w:r>
              <w:rPr>
                <w:bCs/>
              </w:rPr>
              <w:t>34,4</w:t>
            </w:r>
          </w:p>
        </w:tc>
      </w:tr>
      <w:tr w:rsidR="00D80A01" w:rsidRPr="00A809FD" w14:paraId="135F04F0" w14:textId="77777777" w:rsidTr="00AA42EF">
        <w:trPr>
          <w:trHeight w:val="409"/>
          <w:jc w:val="center"/>
        </w:trPr>
        <w:tc>
          <w:tcPr>
            <w:tcW w:w="593" w:type="dxa"/>
            <w:vMerge/>
          </w:tcPr>
          <w:p w14:paraId="7F84EF4C" w14:textId="77777777" w:rsidR="00D80A01" w:rsidRPr="00A809FD" w:rsidRDefault="00D80A01" w:rsidP="00B17389">
            <w:pPr>
              <w:spacing w:after="60"/>
              <w:jc w:val="center"/>
              <w:rPr>
                <w:b/>
                <w:lang w:val="vi-VN"/>
              </w:rPr>
            </w:pPr>
          </w:p>
        </w:tc>
        <w:tc>
          <w:tcPr>
            <w:tcW w:w="1890" w:type="dxa"/>
            <w:vMerge/>
          </w:tcPr>
          <w:p w14:paraId="29DD29ED" w14:textId="77777777" w:rsidR="00D80A01" w:rsidRPr="00A809FD" w:rsidRDefault="00D80A01" w:rsidP="00B17389">
            <w:pPr>
              <w:spacing w:after="60"/>
              <w:rPr>
                <w:b/>
                <w:lang w:val="vi-VN"/>
              </w:rPr>
            </w:pPr>
          </w:p>
        </w:tc>
        <w:tc>
          <w:tcPr>
            <w:tcW w:w="3871" w:type="dxa"/>
            <w:vAlign w:val="center"/>
          </w:tcPr>
          <w:p w14:paraId="249E318E" w14:textId="0164EB5E" w:rsidR="00D80A01" w:rsidRPr="00770C1B" w:rsidRDefault="0042242C" w:rsidP="00B17389">
            <w:pPr>
              <w:spacing w:after="60"/>
              <w:rPr>
                <w:bCs/>
                <w:lang w:val="vi-VN"/>
              </w:rPr>
            </w:pPr>
            <w:r w:rsidRPr="00770C1B">
              <w:rPr>
                <w:bCs/>
              </w:rPr>
              <w:t>2.2. Khái niệm về thể tích khối đa diện</w:t>
            </w:r>
          </w:p>
        </w:tc>
        <w:tc>
          <w:tcPr>
            <w:tcW w:w="1590" w:type="dxa"/>
            <w:shd w:val="clear" w:color="auto" w:fill="auto"/>
            <w:vAlign w:val="center"/>
          </w:tcPr>
          <w:p w14:paraId="63DFE0DC" w14:textId="0025AE38" w:rsidR="00D80A01" w:rsidRPr="000700E9" w:rsidRDefault="000700E9" w:rsidP="00B17389">
            <w:pPr>
              <w:spacing w:after="60"/>
              <w:jc w:val="center"/>
            </w:pPr>
            <w:r>
              <w:t>3</w:t>
            </w:r>
          </w:p>
        </w:tc>
        <w:tc>
          <w:tcPr>
            <w:tcW w:w="1455" w:type="dxa"/>
            <w:shd w:val="clear" w:color="auto" w:fill="auto"/>
            <w:vAlign w:val="center"/>
          </w:tcPr>
          <w:p w14:paraId="1EC254AE" w14:textId="11182A87" w:rsidR="00D80A01" w:rsidRPr="000700E9" w:rsidRDefault="000700E9" w:rsidP="00B17389">
            <w:pPr>
              <w:spacing w:after="60"/>
              <w:jc w:val="center"/>
            </w:pPr>
            <w:r>
              <w:rPr>
                <w:iCs/>
                <w:lang w:bidi="hi-IN"/>
              </w:rPr>
              <w:t>2</w:t>
            </w:r>
          </w:p>
        </w:tc>
        <w:tc>
          <w:tcPr>
            <w:tcW w:w="1608" w:type="dxa"/>
            <w:shd w:val="clear" w:color="auto" w:fill="auto"/>
            <w:vAlign w:val="center"/>
          </w:tcPr>
          <w:p w14:paraId="20375B40" w14:textId="2CA31973" w:rsidR="00D80A01" w:rsidRPr="000700E9" w:rsidRDefault="000700E9" w:rsidP="00B17389">
            <w:pPr>
              <w:spacing w:after="60"/>
              <w:jc w:val="center"/>
              <w:rPr>
                <w:color w:val="000000"/>
              </w:rPr>
            </w:pPr>
            <w:r>
              <w:rPr>
                <w:color w:val="000000"/>
              </w:rPr>
              <w:t>2</w:t>
            </w:r>
          </w:p>
        </w:tc>
        <w:tc>
          <w:tcPr>
            <w:tcW w:w="1577" w:type="dxa"/>
            <w:shd w:val="clear" w:color="auto" w:fill="auto"/>
            <w:vAlign w:val="center"/>
          </w:tcPr>
          <w:p w14:paraId="06B45708" w14:textId="06AE585A" w:rsidR="00D80A01" w:rsidRPr="000700E9" w:rsidRDefault="000700E9" w:rsidP="00B17389">
            <w:pPr>
              <w:spacing w:after="60"/>
              <w:jc w:val="center"/>
              <w:rPr>
                <w:lang w:bidi="hi-IN"/>
              </w:rPr>
            </w:pPr>
            <w:r>
              <w:rPr>
                <w:lang w:bidi="hi-IN"/>
              </w:rPr>
              <w:t>1</w:t>
            </w:r>
          </w:p>
        </w:tc>
        <w:tc>
          <w:tcPr>
            <w:tcW w:w="1255" w:type="dxa"/>
            <w:vMerge/>
            <w:shd w:val="clear" w:color="auto" w:fill="auto"/>
            <w:vAlign w:val="center"/>
          </w:tcPr>
          <w:p w14:paraId="4F7B8AE6" w14:textId="77777777" w:rsidR="00D80A01" w:rsidRPr="00A809FD" w:rsidRDefault="00D80A01" w:rsidP="00B17389">
            <w:pPr>
              <w:spacing w:after="60"/>
              <w:jc w:val="center"/>
              <w:rPr>
                <w:lang w:val="vi-VN"/>
              </w:rPr>
            </w:pPr>
          </w:p>
        </w:tc>
        <w:tc>
          <w:tcPr>
            <w:tcW w:w="956" w:type="dxa"/>
            <w:vMerge/>
            <w:vAlign w:val="center"/>
          </w:tcPr>
          <w:p w14:paraId="518C6DD9" w14:textId="77777777" w:rsidR="00D80A01" w:rsidRPr="00A809FD" w:rsidRDefault="00D80A01" w:rsidP="00B17389">
            <w:pPr>
              <w:spacing w:after="60"/>
              <w:jc w:val="center"/>
              <w:rPr>
                <w:bCs/>
                <w:lang w:val="vi-VN"/>
              </w:rPr>
            </w:pPr>
          </w:p>
        </w:tc>
      </w:tr>
      <w:tr w:rsidR="00D80A01" w:rsidRPr="00A809FD" w14:paraId="510CE7E5" w14:textId="77777777" w:rsidTr="00EE19A3">
        <w:trPr>
          <w:trHeight w:val="415"/>
          <w:jc w:val="center"/>
        </w:trPr>
        <w:tc>
          <w:tcPr>
            <w:tcW w:w="2483" w:type="dxa"/>
            <w:gridSpan w:val="2"/>
          </w:tcPr>
          <w:p w14:paraId="7FA099B9" w14:textId="77777777" w:rsidR="00D80A01" w:rsidRPr="00A809FD" w:rsidRDefault="00D80A01" w:rsidP="00B17389">
            <w:pPr>
              <w:spacing w:after="60"/>
              <w:jc w:val="center"/>
              <w:rPr>
                <w:b/>
                <w:lang w:val="vi-VN"/>
              </w:rPr>
            </w:pPr>
            <w:r w:rsidRPr="00A809FD">
              <w:rPr>
                <w:b/>
                <w:lang w:val="vi-VN"/>
              </w:rPr>
              <w:t>Tổng</w:t>
            </w:r>
          </w:p>
        </w:tc>
        <w:tc>
          <w:tcPr>
            <w:tcW w:w="3871" w:type="dxa"/>
          </w:tcPr>
          <w:p w14:paraId="4F36547A" w14:textId="77777777" w:rsidR="00D80A01" w:rsidRPr="00A809FD" w:rsidRDefault="00D80A01" w:rsidP="00B17389">
            <w:pPr>
              <w:spacing w:after="60"/>
              <w:jc w:val="center"/>
              <w:rPr>
                <w:b/>
                <w:lang w:val="vi-VN" w:bidi="hi-IN"/>
              </w:rPr>
            </w:pPr>
          </w:p>
        </w:tc>
        <w:tc>
          <w:tcPr>
            <w:tcW w:w="1590" w:type="dxa"/>
            <w:shd w:val="clear" w:color="auto" w:fill="auto"/>
            <w:vAlign w:val="center"/>
          </w:tcPr>
          <w:p w14:paraId="7253B957" w14:textId="77777777" w:rsidR="00D80A01" w:rsidRPr="00A809FD" w:rsidRDefault="00D80A01" w:rsidP="00B17389">
            <w:pPr>
              <w:spacing w:after="60"/>
              <w:jc w:val="center"/>
              <w:rPr>
                <w:bCs/>
                <w:lang w:val="vi-VN" w:bidi="hi-IN"/>
              </w:rPr>
            </w:pPr>
            <w:r w:rsidRPr="00A809FD">
              <w:rPr>
                <w:bCs/>
                <w:lang w:val="vi-VN" w:bidi="hi-IN"/>
              </w:rPr>
              <w:t>13</w:t>
            </w:r>
          </w:p>
        </w:tc>
        <w:tc>
          <w:tcPr>
            <w:tcW w:w="1455" w:type="dxa"/>
            <w:shd w:val="clear" w:color="auto" w:fill="auto"/>
            <w:vAlign w:val="center"/>
          </w:tcPr>
          <w:p w14:paraId="10FA2376" w14:textId="77777777" w:rsidR="00D80A01" w:rsidRPr="00A809FD" w:rsidRDefault="00D80A01" w:rsidP="00B17389">
            <w:pPr>
              <w:spacing w:after="60"/>
              <w:jc w:val="center"/>
              <w:rPr>
                <w:bCs/>
                <w:lang w:val="vi-VN"/>
              </w:rPr>
            </w:pPr>
            <w:r w:rsidRPr="00A809FD">
              <w:rPr>
                <w:bCs/>
                <w:lang w:val="vi-VN"/>
              </w:rPr>
              <w:t>10</w:t>
            </w:r>
          </w:p>
        </w:tc>
        <w:tc>
          <w:tcPr>
            <w:tcW w:w="1608" w:type="dxa"/>
            <w:shd w:val="clear" w:color="auto" w:fill="auto"/>
            <w:vAlign w:val="center"/>
          </w:tcPr>
          <w:p w14:paraId="672F2C39" w14:textId="77777777" w:rsidR="00D80A01" w:rsidRPr="00A809FD" w:rsidRDefault="00D80A01" w:rsidP="00B17389">
            <w:pPr>
              <w:spacing w:after="60"/>
              <w:jc w:val="center"/>
              <w:rPr>
                <w:bCs/>
                <w:lang w:val="vi-VN" w:bidi="hi-IN"/>
              </w:rPr>
            </w:pPr>
            <w:r w:rsidRPr="00A809FD">
              <w:rPr>
                <w:bCs/>
                <w:lang w:val="vi-VN" w:bidi="hi-IN"/>
              </w:rPr>
              <w:t>6</w:t>
            </w:r>
          </w:p>
        </w:tc>
        <w:tc>
          <w:tcPr>
            <w:tcW w:w="1577" w:type="dxa"/>
            <w:shd w:val="clear" w:color="auto" w:fill="auto"/>
            <w:vAlign w:val="center"/>
          </w:tcPr>
          <w:p w14:paraId="17C0760E" w14:textId="77777777" w:rsidR="00D80A01" w:rsidRPr="00A809FD" w:rsidRDefault="00D80A01" w:rsidP="00B17389">
            <w:pPr>
              <w:spacing w:after="60"/>
              <w:jc w:val="center"/>
              <w:rPr>
                <w:bCs/>
                <w:lang w:val="vi-VN" w:bidi="hi-IN"/>
              </w:rPr>
            </w:pPr>
            <w:r w:rsidRPr="00A809FD">
              <w:rPr>
                <w:bCs/>
                <w:lang w:val="vi-VN" w:bidi="hi-IN"/>
              </w:rPr>
              <w:t>3</w:t>
            </w:r>
          </w:p>
        </w:tc>
        <w:tc>
          <w:tcPr>
            <w:tcW w:w="1255" w:type="dxa"/>
            <w:shd w:val="clear" w:color="auto" w:fill="auto"/>
            <w:vAlign w:val="center"/>
          </w:tcPr>
          <w:p w14:paraId="688C6D6A" w14:textId="117E9B2E" w:rsidR="00D80A01" w:rsidRPr="00DC6AEA" w:rsidRDefault="00D80A01" w:rsidP="00B17389">
            <w:pPr>
              <w:spacing w:after="60"/>
              <w:jc w:val="center"/>
              <w:rPr>
                <w:bCs/>
                <w:lang w:val="vi-VN"/>
              </w:rPr>
            </w:pPr>
            <w:r w:rsidRPr="00A809FD">
              <w:rPr>
                <w:bCs/>
                <w:lang w:val="vi-VN"/>
              </w:rPr>
              <w:t>32</w:t>
            </w:r>
          </w:p>
        </w:tc>
        <w:tc>
          <w:tcPr>
            <w:tcW w:w="956" w:type="dxa"/>
            <w:vAlign w:val="center"/>
          </w:tcPr>
          <w:p w14:paraId="6E4E6887" w14:textId="77777777" w:rsidR="00D80A01" w:rsidRPr="00A809FD" w:rsidRDefault="00D80A01" w:rsidP="00B17389">
            <w:pPr>
              <w:spacing w:after="60"/>
              <w:jc w:val="center"/>
              <w:rPr>
                <w:lang w:val="vi-VN"/>
              </w:rPr>
            </w:pPr>
            <w:r w:rsidRPr="00A809FD">
              <w:rPr>
                <w:lang w:val="vi-VN"/>
              </w:rPr>
              <w:t>100</w:t>
            </w:r>
          </w:p>
        </w:tc>
      </w:tr>
      <w:tr w:rsidR="00D80A01" w:rsidRPr="00A809FD" w14:paraId="11FCCC47" w14:textId="77777777" w:rsidTr="00EE19A3">
        <w:trPr>
          <w:trHeight w:val="422"/>
          <w:jc w:val="center"/>
        </w:trPr>
        <w:tc>
          <w:tcPr>
            <w:tcW w:w="2483" w:type="dxa"/>
            <w:gridSpan w:val="2"/>
          </w:tcPr>
          <w:p w14:paraId="772928E9" w14:textId="77777777" w:rsidR="00D80A01" w:rsidRPr="00A809FD" w:rsidRDefault="00D80A01" w:rsidP="00B17389">
            <w:pPr>
              <w:spacing w:after="60"/>
              <w:jc w:val="center"/>
              <w:rPr>
                <w:b/>
                <w:lang w:val="vi-VN"/>
              </w:rPr>
            </w:pPr>
            <w:r w:rsidRPr="00A809FD">
              <w:rPr>
                <w:b/>
                <w:lang w:val="vi-VN"/>
              </w:rPr>
              <w:t>Tỉ lệ (%)</w:t>
            </w:r>
          </w:p>
        </w:tc>
        <w:tc>
          <w:tcPr>
            <w:tcW w:w="3871" w:type="dxa"/>
          </w:tcPr>
          <w:p w14:paraId="011361FE" w14:textId="77777777" w:rsidR="00D80A01" w:rsidRPr="00A809FD" w:rsidRDefault="00D80A01" w:rsidP="00B17389">
            <w:pPr>
              <w:spacing w:after="60"/>
              <w:jc w:val="center"/>
              <w:rPr>
                <w:b/>
                <w:bCs/>
                <w:lang w:val="vi-VN"/>
              </w:rPr>
            </w:pPr>
          </w:p>
        </w:tc>
        <w:tc>
          <w:tcPr>
            <w:tcW w:w="1590" w:type="dxa"/>
            <w:vAlign w:val="center"/>
          </w:tcPr>
          <w:p w14:paraId="5FA2FDC0" w14:textId="77777777" w:rsidR="00D80A01" w:rsidRPr="00A809FD" w:rsidRDefault="00D80A01" w:rsidP="00B17389">
            <w:pPr>
              <w:spacing w:after="60"/>
              <w:jc w:val="center"/>
              <w:rPr>
                <w:b/>
                <w:bCs/>
                <w:lang w:val="vi-VN"/>
              </w:rPr>
            </w:pPr>
            <w:r w:rsidRPr="00A809FD">
              <w:rPr>
                <w:b/>
                <w:bCs/>
                <w:lang w:val="vi-VN"/>
              </w:rPr>
              <w:t>40</w:t>
            </w:r>
          </w:p>
        </w:tc>
        <w:tc>
          <w:tcPr>
            <w:tcW w:w="1455" w:type="dxa"/>
            <w:vAlign w:val="center"/>
          </w:tcPr>
          <w:p w14:paraId="0AED9C99" w14:textId="77777777" w:rsidR="00D80A01" w:rsidRPr="00A809FD" w:rsidRDefault="00D80A01" w:rsidP="00B17389">
            <w:pPr>
              <w:spacing w:after="60"/>
              <w:jc w:val="center"/>
              <w:rPr>
                <w:b/>
                <w:lang w:val="vi-VN"/>
              </w:rPr>
            </w:pPr>
            <w:r w:rsidRPr="00A809FD">
              <w:rPr>
                <w:b/>
                <w:lang w:val="vi-VN"/>
              </w:rPr>
              <w:t>30</w:t>
            </w:r>
          </w:p>
        </w:tc>
        <w:tc>
          <w:tcPr>
            <w:tcW w:w="1608" w:type="dxa"/>
            <w:vAlign w:val="center"/>
          </w:tcPr>
          <w:p w14:paraId="589D6376" w14:textId="77777777" w:rsidR="00D80A01" w:rsidRPr="00A809FD" w:rsidRDefault="00D80A01" w:rsidP="00B17389">
            <w:pPr>
              <w:spacing w:after="60"/>
              <w:jc w:val="center"/>
              <w:rPr>
                <w:b/>
                <w:lang w:val="vi-VN"/>
              </w:rPr>
            </w:pPr>
            <w:r w:rsidRPr="00A809FD">
              <w:rPr>
                <w:b/>
                <w:lang w:val="vi-VN"/>
              </w:rPr>
              <w:t>20</w:t>
            </w:r>
          </w:p>
        </w:tc>
        <w:tc>
          <w:tcPr>
            <w:tcW w:w="1577" w:type="dxa"/>
            <w:vAlign w:val="center"/>
          </w:tcPr>
          <w:p w14:paraId="28FD8374" w14:textId="77777777" w:rsidR="00D80A01" w:rsidRPr="00A809FD" w:rsidRDefault="00D80A01" w:rsidP="00B17389">
            <w:pPr>
              <w:spacing w:after="60"/>
              <w:jc w:val="center"/>
              <w:rPr>
                <w:b/>
                <w:lang w:val="vi-VN"/>
              </w:rPr>
            </w:pPr>
            <w:r w:rsidRPr="00A809FD">
              <w:rPr>
                <w:b/>
                <w:lang w:val="vi-VN"/>
              </w:rPr>
              <w:t>10</w:t>
            </w:r>
          </w:p>
        </w:tc>
        <w:tc>
          <w:tcPr>
            <w:tcW w:w="1255" w:type="dxa"/>
            <w:shd w:val="clear" w:color="auto" w:fill="auto"/>
            <w:vAlign w:val="center"/>
          </w:tcPr>
          <w:p w14:paraId="20A8CDF6" w14:textId="77777777" w:rsidR="00D80A01" w:rsidRPr="00A809FD" w:rsidRDefault="00D80A01" w:rsidP="00B17389">
            <w:pPr>
              <w:spacing w:after="60"/>
              <w:jc w:val="center"/>
              <w:rPr>
                <w:lang w:val="vi-VN"/>
              </w:rPr>
            </w:pPr>
          </w:p>
        </w:tc>
        <w:tc>
          <w:tcPr>
            <w:tcW w:w="956" w:type="dxa"/>
            <w:vAlign w:val="center"/>
          </w:tcPr>
          <w:p w14:paraId="06F22186" w14:textId="77777777" w:rsidR="00D80A01" w:rsidRPr="00A809FD" w:rsidRDefault="00D80A01" w:rsidP="00B17389">
            <w:pPr>
              <w:spacing w:after="60"/>
              <w:jc w:val="center"/>
              <w:rPr>
                <w:lang w:val="vi-VN"/>
              </w:rPr>
            </w:pPr>
            <w:r w:rsidRPr="00A809FD">
              <w:rPr>
                <w:lang w:val="vi-VN"/>
              </w:rPr>
              <w:t>100</w:t>
            </w:r>
          </w:p>
        </w:tc>
      </w:tr>
      <w:tr w:rsidR="00D80A01" w:rsidRPr="00A809FD" w14:paraId="2B57BD41" w14:textId="77777777" w:rsidTr="00EE19A3">
        <w:trPr>
          <w:trHeight w:val="414"/>
          <w:jc w:val="center"/>
        </w:trPr>
        <w:tc>
          <w:tcPr>
            <w:tcW w:w="2483" w:type="dxa"/>
            <w:gridSpan w:val="2"/>
          </w:tcPr>
          <w:p w14:paraId="2A3574EB" w14:textId="77777777" w:rsidR="00D80A01" w:rsidRPr="00A809FD" w:rsidRDefault="00D80A01" w:rsidP="00B17389">
            <w:pPr>
              <w:spacing w:after="60"/>
              <w:jc w:val="center"/>
              <w:rPr>
                <w:b/>
                <w:lang w:val="vi-VN"/>
              </w:rPr>
            </w:pPr>
            <w:r w:rsidRPr="00A809FD">
              <w:rPr>
                <w:b/>
                <w:lang w:val="vi-VN"/>
              </w:rPr>
              <w:t>Tỉ lệ chung (%)</w:t>
            </w:r>
          </w:p>
        </w:tc>
        <w:tc>
          <w:tcPr>
            <w:tcW w:w="3871" w:type="dxa"/>
          </w:tcPr>
          <w:p w14:paraId="5FD32CE4" w14:textId="77777777" w:rsidR="00D80A01" w:rsidRPr="00A809FD" w:rsidRDefault="00D80A01" w:rsidP="00B17389">
            <w:pPr>
              <w:spacing w:after="60"/>
              <w:jc w:val="center"/>
              <w:rPr>
                <w:b/>
                <w:lang w:val="vi-VN"/>
              </w:rPr>
            </w:pPr>
          </w:p>
        </w:tc>
        <w:tc>
          <w:tcPr>
            <w:tcW w:w="3045" w:type="dxa"/>
            <w:gridSpan w:val="2"/>
            <w:vAlign w:val="center"/>
          </w:tcPr>
          <w:p w14:paraId="436E18A5" w14:textId="77777777" w:rsidR="00D80A01" w:rsidRPr="00A809FD" w:rsidRDefault="00D80A01" w:rsidP="00B17389">
            <w:pPr>
              <w:spacing w:after="60"/>
              <w:jc w:val="center"/>
              <w:rPr>
                <w:b/>
                <w:lang w:val="vi-VN"/>
              </w:rPr>
            </w:pPr>
            <w:r w:rsidRPr="00A809FD">
              <w:rPr>
                <w:b/>
                <w:lang w:val="vi-VN"/>
              </w:rPr>
              <w:t>70</w:t>
            </w:r>
          </w:p>
        </w:tc>
        <w:tc>
          <w:tcPr>
            <w:tcW w:w="3185" w:type="dxa"/>
            <w:gridSpan w:val="2"/>
            <w:vAlign w:val="center"/>
          </w:tcPr>
          <w:p w14:paraId="71B44868" w14:textId="77777777" w:rsidR="00D80A01" w:rsidRPr="00A809FD" w:rsidRDefault="00D80A01" w:rsidP="00B17389">
            <w:pPr>
              <w:spacing w:after="60"/>
              <w:jc w:val="center"/>
              <w:rPr>
                <w:b/>
                <w:bCs/>
                <w:lang w:val="vi-VN"/>
              </w:rPr>
            </w:pPr>
            <w:r w:rsidRPr="00A809FD">
              <w:rPr>
                <w:b/>
                <w:bCs/>
                <w:lang w:val="vi-VN"/>
              </w:rPr>
              <w:t>30</w:t>
            </w:r>
          </w:p>
        </w:tc>
        <w:tc>
          <w:tcPr>
            <w:tcW w:w="1255" w:type="dxa"/>
            <w:shd w:val="clear" w:color="auto" w:fill="auto"/>
            <w:vAlign w:val="center"/>
          </w:tcPr>
          <w:p w14:paraId="2C4AAF26" w14:textId="77777777" w:rsidR="00D80A01" w:rsidRPr="00A809FD" w:rsidRDefault="00D80A01" w:rsidP="00B17389">
            <w:pPr>
              <w:spacing w:after="60"/>
              <w:jc w:val="center"/>
              <w:rPr>
                <w:b/>
                <w:lang w:val="vi-VN"/>
              </w:rPr>
            </w:pPr>
          </w:p>
        </w:tc>
        <w:tc>
          <w:tcPr>
            <w:tcW w:w="956" w:type="dxa"/>
            <w:vAlign w:val="center"/>
          </w:tcPr>
          <w:p w14:paraId="482E17E6" w14:textId="77777777" w:rsidR="00D80A01" w:rsidRPr="00A809FD" w:rsidRDefault="00D80A01" w:rsidP="00B17389">
            <w:pPr>
              <w:spacing w:after="60"/>
              <w:jc w:val="center"/>
              <w:rPr>
                <w:b/>
                <w:lang w:val="vi-VN"/>
              </w:rPr>
            </w:pPr>
          </w:p>
        </w:tc>
      </w:tr>
    </w:tbl>
    <w:p w14:paraId="190C84CC" w14:textId="77777777" w:rsidR="00DC6AEA" w:rsidRDefault="00DC6AEA" w:rsidP="00DC6AEA">
      <w:pPr>
        <w:pStyle w:val="Footer"/>
        <w:jc w:val="both"/>
        <w:rPr>
          <w:b/>
          <w:bCs/>
          <w:lang w:val="vi-VN"/>
        </w:rPr>
      </w:pPr>
      <w:r>
        <w:rPr>
          <w:b/>
          <w:bCs/>
          <w:lang w:val="vi-VN"/>
        </w:rPr>
        <w:t>Lưu ý:</w:t>
      </w:r>
    </w:p>
    <w:p w14:paraId="104F3D2F" w14:textId="77777777" w:rsidR="00DC6AEA" w:rsidRDefault="00DC6AEA" w:rsidP="00DC6AEA">
      <w:pPr>
        <w:pStyle w:val="Footer"/>
        <w:jc w:val="both"/>
        <w:rPr>
          <w:lang w:val="vi-VN"/>
        </w:rPr>
      </w:pPr>
      <w:r>
        <w:rPr>
          <w:lang w:val="vi-VN"/>
        </w:rPr>
        <w:t>- Các câu hỏi trắc nghiệm khách quan 4 lựa chọn, trong đó có duy nhất 1 lựa chọn đúng.</w:t>
      </w:r>
    </w:p>
    <w:p w14:paraId="4AEAFAF5" w14:textId="77777777" w:rsidR="00DC6AEA" w:rsidRDefault="00DC6AEA" w:rsidP="00DC6AEA">
      <w:pPr>
        <w:pStyle w:val="Footer"/>
        <w:jc w:val="both"/>
        <w:rPr>
          <w:lang w:val="vi-VN"/>
        </w:rPr>
      </w:pPr>
      <w:r>
        <w:rPr>
          <w:lang w:val="vi-VN"/>
        </w:rPr>
        <w:t>- Số điểm tính cho 1 câu trắc nghiệm là 0,3125 điểm/câu.</w:t>
      </w:r>
    </w:p>
    <w:p w14:paraId="2437A93B" w14:textId="56096C9E" w:rsidR="00E16B52" w:rsidRPr="00D06A7F" w:rsidRDefault="00E16B52" w:rsidP="00D06A7F">
      <w:pPr>
        <w:jc w:val="center"/>
        <w:rPr>
          <w:b/>
          <w:bCs/>
          <w:color w:val="FF0000"/>
        </w:rPr>
      </w:pPr>
      <w:r w:rsidRPr="00D06A7F">
        <w:rPr>
          <w:b/>
          <w:bCs/>
          <w:color w:val="FF0000"/>
        </w:rPr>
        <w:lastRenderedPageBreak/>
        <w:t>II – BẢNG ĐẶC TẢ</w:t>
      </w:r>
      <w:r w:rsidR="00B70ADC" w:rsidRPr="00D06A7F">
        <w:rPr>
          <w:b/>
          <w:bCs/>
          <w:color w:val="FF0000"/>
        </w:rPr>
        <w:t xml:space="preserve"> KĨ THUẬT ĐỀ KIỂM TRA GIỮA K</w:t>
      </w:r>
      <w:r w:rsidR="000A1E27" w:rsidRPr="00D06A7F">
        <w:rPr>
          <w:b/>
          <w:bCs/>
          <w:color w:val="FF0000"/>
        </w:rPr>
        <w:t>Ì</w:t>
      </w:r>
      <w:r w:rsidR="00B70ADC" w:rsidRPr="00D06A7F">
        <w:rPr>
          <w:b/>
          <w:bCs/>
          <w:color w:val="FF0000"/>
        </w:rPr>
        <w:t xml:space="preserve"> I</w:t>
      </w:r>
    </w:p>
    <w:tbl>
      <w:tblPr>
        <w:tblW w:w="15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1558"/>
        <w:gridCol w:w="2852"/>
        <w:gridCol w:w="5699"/>
        <w:gridCol w:w="900"/>
        <w:gridCol w:w="885"/>
        <w:gridCol w:w="893"/>
        <w:gridCol w:w="900"/>
        <w:gridCol w:w="1087"/>
      </w:tblGrid>
      <w:tr w:rsidR="00554964" w14:paraId="17A15E94" w14:textId="77777777" w:rsidTr="00424B0C">
        <w:trPr>
          <w:tblHeader/>
          <w:jc w:val="center"/>
        </w:trPr>
        <w:tc>
          <w:tcPr>
            <w:tcW w:w="556" w:type="dxa"/>
            <w:vMerge w:val="restart"/>
            <w:tcBorders>
              <w:top w:val="single" w:sz="4" w:space="0" w:color="auto"/>
              <w:left w:val="single" w:sz="4" w:space="0" w:color="auto"/>
              <w:bottom w:val="single" w:sz="4" w:space="0" w:color="auto"/>
              <w:right w:val="single" w:sz="4" w:space="0" w:color="auto"/>
            </w:tcBorders>
            <w:hideMark/>
          </w:tcPr>
          <w:p w14:paraId="657D97FB" w14:textId="77777777" w:rsidR="00554964" w:rsidRPr="00C91458" w:rsidRDefault="00554964" w:rsidP="00C91458">
            <w:pPr>
              <w:spacing w:after="60"/>
              <w:jc w:val="center"/>
              <w:rPr>
                <w:b/>
                <w:szCs w:val="24"/>
              </w:rPr>
            </w:pPr>
            <w:r w:rsidRPr="00C91458">
              <w:rPr>
                <w:b/>
                <w:szCs w:val="24"/>
              </w:rPr>
              <w:t>TT</w:t>
            </w:r>
          </w:p>
        </w:tc>
        <w:tc>
          <w:tcPr>
            <w:tcW w:w="1558" w:type="dxa"/>
            <w:vMerge w:val="restart"/>
            <w:tcBorders>
              <w:top w:val="single" w:sz="4" w:space="0" w:color="auto"/>
              <w:left w:val="single" w:sz="4" w:space="0" w:color="auto"/>
              <w:bottom w:val="single" w:sz="4" w:space="0" w:color="auto"/>
              <w:right w:val="single" w:sz="4" w:space="0" w:color="auto"/>
            </w:tcBorders>
            <w:hideMark/>
          </w:tcPr>
          <w:p w14:paraId="1E3C6B20" w14:textId="77777777" w:rsidR="00554964" w:rsidRPr="00C91458" w:rsidRDefault="00554964" w:rsidP="00C91458">
            <w:pPr>
              <w:spacing w:after="60"/>
              <w:jc w:val="center"/>
              <w:rPr>
                <w:b/>
                <w:szCs w:val="24"/>
              </w:rPr>
            </w:pPr>
            <w:r w:rsidRPr="00C91458">
              <w:rPr>
                <w:b/>
                <w:szCs w:val="24"/>
              </w:rPr>
              <w:t>Nội dung kiến thức</w:t>
            </w:r>
          </w:p>
        </w:tc>
        <w:tc>
          <w:tcPr>
            <w:tcW w:w="2852" w:type="dxa"/>
            <w:vMerge w:val="restart"/>
            <w:tcBorders>
              <w:top w:val="single" w:sz="4" w:space="0" w:color="auto"/>
              <w:left w:val="single" w:sz="4" w:space="0" w:color="auto"/>
              <w:bottom w:val="single" w:sz="4" w:space="0" w:color="auto"/>
              <w:right w:val="single" w:sz="4" w:space="0" w:color="auto"/>
            </w:tcBorders>
            <w:hideMark/>
          </w:tcPr>
          <w:p w14:paraId="0EE67688" w14:textId="77777777" w:rsidR="00554964" w:rsidRPr="00C91458" w:rsidRDefault="00554964" w:rsidP="00C91458">
            <w:pPr>
              <w:spacing w:after="60"/>
              <w:jc w:val="center"/>
              <w:rPr>
                <w:b/>
                <w:szCs w:val="24"/>
              </w:rPr>
            </w:pPr>
            <w:r w:rsidRPr="00C91458">
              <w:rPr>
                <w:b/>
                <w:szCs w:val="24"/>
              </w:rPr>
              <w:t>Đơn vị kiến thức</w:t>
            </w:r>
          </w:p>
        </w:tc>
        <w:tc>
          <w:tcPr>
            <w:tcW w:w="5699" w:type="dxa"/>
            <w:vMerge w:val="restart"/>
            <w:tcBorders>
              <w:top w:val="single" w:sz="4" w:space="0" w:color="auto"/>
              <w:left w:val="single" w:sz="4" w:space="0" w:color="auto"/>
              <w:bottom w:val="single" w:sz="4" w:space="0" w:color="auto"/>
              <w:right w:val="single" w:sz="4" w:space="0" w:color="auto"/>
            </w:tcBorders>
            <w:hideMark/>
          </w:tcPr>
          <w:p w14:paraId="3A5DF2F5" w14:textId="77777777" w:rsidR="00554964" w:rsidRPr="00C91458" w:rsidRDefault="00554964" w:rsidP="00C91458">
            <w:pPr>
              <w:spacing w:after="60"/>
              <w:jc w:val="center"/>
              <w:rPr>
                <w:b/>
                <w:szCs w:val="24"/>
              </w:rPr>
            </w:pPr>
            <w:r w:rsidRPr="00C91458">
              <w:rPr>
                <w:b/>
                <w:szCs w:val="24"/>
              </w:rPr>
              <w:t xml:space="preserve">Mức độ kiến thức, kĩ năng </w:t>
            </w:r>
          </w:p>
          <w:p w14:paraId="413E79A5" w14:textId="77777777" w:rsidR="00554964" w:rsidRPr="00C91458" w:rsidRDefault="00554964" w:rsidP="00C91458">
            <w:pPr>
              <w:spacing w:after="60"/>
              <w:jc w:val="center"/>
              <w:rPr>
                <w:b/>
                <w:szCs w:val="24"/>
              </w:rPr>
            </w:pPr>
            <w:r w:rsidRPr="00C91458">
              <w:rPr>
                <w:b/>
                <w:szCs w:val="24"/>
              </w:rPr>
              <w:t>cần kiểm tra, đánh giá</w:t>
            </w:r>
          </w:p>
        </w:tc>
        <w:tc>
          <w:tcPr>
            <w:tcW w:w="3578" w:type="dxa"/>
            <w:gridSpan w:val="4"/>
            <w:tcBorders>
              <w:top w:val="single" w:sz="4" w:space="0" w:color="auto"/>
              <w:left w:val="single" w:sz="4" w:space="0" w:color="auto"/>
              <w:bottom w:val="single" w:sz="4" w:space="0" w:color="auto"/>
              <w:right w:val="single" w:sz="4" w:space="0" w:color="auto"/>
            </w:tcBorders>
            <w:hideMark/>
          </w:tcPr>
          <w:p w14:paraId="14CD8436" w14:textId="77777777" w:rsidR="00554964" w:rsidRPr="00C91458" w:rsidRDefault="00554964" w:rsidP="00C91458">
            <w:pPr>
              <w:spacing w:after="60"/>
              <w:jc w:val="center"/>
              <w:rPr>
                <w:b/>
                <w:szCs w:val="24"/>
              </w:rPr>
            </w:pPr>
            <w:r w:rsidRPr="00C91458">
              <w:rPr>
                <w:b/>
                <w:szCs w:val="24"/>
              </w:rPr>
              <w:t>Số câu hỏi theo mức độ nhận thức</w:t>
            </w:r>
          </w:p>
        </w:tc>
        <w:tc>
          <w:tcPr>
            <w:tcW w:w="1087" w:type="dxa"/>
            <w:tcBorders>
              <w:top w:val="single" w:sz="4" w:space="0" w:color="auto"/>
              <w:left w:val="single" w:sz="4" w:space="0" w:color="auto"/>
              <w:bottom w:val="single" w:sz="4" w:space="0" w:color="auto"/>
              <w:right w:val="single" w:sz="4" w:space="0" w:color="auto"/>
            </w:tcBorders>
            <w:hideMark/>
          </w:tcPr>
          <w:p w14:paraId="2B55DA38" w14:textId="77777777" w:rsidR="00554964" w:rsidRPr="00C91458" w:rsidRDefault="00554964" w:rsidP="00C91458">
            <w:pPr>
              <w:spacing w:after="60"/>
              <w:jc w:val="center"/>
              <w:rPr>
                <w:b/>
                <w:szCs w:val="24"/>
              </w:rPr>
            </w:pPr>
            <w:r w:rsidRPr="00C91458">
              <w:rPr>
                <w:b/>
                <w:szCs w:val="24"/>
              </w:rPr>
              <w:t>Tổng</w:t>
            </w:r>
          </w:p>
        </w:tc>
      </w:tr>
      <w:tr w:rsidR="00554964" w14:paraId="7F30F6D2" w14:textId="77777777" w:rsidTr="00424B0C">
        <w:trPr>
          <w:tblHeader/>
          <w:jc w:val="center"/>
        </w:trPr>
        <w:tc>
          <w:tcPr>
            <w:tcW w:w="556" w:type="dxa"/>
            <w:vMerge/>
            <w:tcBorders>
              <w:top w:val="single" w:sz="4" w:space="0" w:color="auto"/>
              <w:left w:val="single" w:sz="4" w:space="0" w:color="auto"/>
              <w:bottom w:val="single" w:sz="4" w:space="0" w:color="auto"/>
              <w:right w:val="single" w:sz="4" w:space="0" w:color="auto"/>
            </w:tcBorders>
            <w:vAlign w:val="center"/>
            <w:hideMark/>
          </w:tcPr>
          <w:p w14:paraId="24B60B24" w14:textId="77777777" w:rsidR="00554964" w:rsidRPr="00C91458" w:rsidRDefault="00554964" w:rsidP="00C91458">
            <w:pPr>
              <w:spacing w:after="60"/>
              <w:rPr>
                <w:b/>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76D62078" w14:textId="77777777" w:rsidR="00554964" w:rsidRPr="00C91458" w:rsidRDefault="00554964" w:rsidP="00C91458">
            <w:pPr>
              <w:spacing w:after="60"/>
              <w:rPr>
                <w:b/>
                <w:szCs w:val="24"/>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14:paraId="0FA884DF" w14:textId="77777777" w:rsidR="00554964" w:rsidRPr="00C91458" w:rsidRDefault="00554964" w:rsidP="00C91458">
            <w:pPr>
              <w:spacing w:after="60"/>
              <w:rPr>
                <w:b/>
                <w:szCs w:val="24"/>
              </w:rPr>
            </w:pPr>
          </w:p>
        </w:tc>
        <w:tc>
          <w:tcPr>
            <w:tcW w:w="5699" w:type="dxa"/>
            <w:vMerge/>
            <w:tcBorders>
              <w:top w:val="single" w:sz="4" w:space="0" w:color="auto"/>
              <w:left w:val="single" w:sz="4" w:space="0" w:color="auto"/>
              <w:bottom w:val="single" w:sz="4" w:space="0" w:color="auto"/>
              <w:right w:val="single" w:sz="4" w:space="0" w:color="auto"/>
            </w:tcBorders>
            <w:vAlign w:val="center"/>
            <w:hideMark/>
          </w:tcPr>
          <w:p w14:paraId="4EFE1A6E" w14:textId="77777777" w:rsidR="00554964" w:rsidRPr="00C91458" w:rsidRDefault="00554964" w:rsidP="00C91458">
            <w:pPr>
              <w:spacing w:after="60"/>
              <w:rPr>
                <w:b/>
                <w:szCs w:val="24"/>
              </w:rPr>
            </w:pPr>
          </w:p>
        </w:tc>
        <w:tc>
          <w:tcPr>
            <w:tcW w:w="900" w:type="dxa"/>
            <w:tcBorders>
              <w:top w:val="single" w:sz="4" w:space="0" w:color="auto"/>
              <w:left w:val="single" w:sz="4" w:space="0" w:color="auto"/>
              <w:bottom w:val="single" w:sz="4" w:space="0" w:color="auto"/>
              <w:right w:val="single" w:sz="4" w:space="0" w:color="auto"/>
            </w:tcBorders>
            <w:hideMark/>
          </w:tcPr>
          <w:p w14:paraId="0548C961" w14:textId="77777777" w:rsidR="00554964" w:rsidRPr="00C91458" w:rsidRDefault="00554964" w:rsidP="00C91458">
            <w:pPr>
              <w:spacing w:after="60"/>
              <w:jc w:val="center"/>
              <w:rPr>
                <w:b/>
                <w:szCs w:val="24"/>
              </w:rPr>
            </w:pPr>
            <w:r w:rsidRPr="00C91458">
              <w:rPr>
                <w:b/>
                <w:szCs w:val="24"/>
              </w:rPr>
              <w:t>NB</w:t>
            </w:r>
          </w:p>
        </w:tc>
        <w:tc>
          <w:tcPr>
            <w:tcW w:w="885" w:type="dxa"/>
            <w:tcBorders>
              <w:top w:val="single" w:sz="4" w:space="0" w:color="auto"/>
              <w:left w:val="single" w:sz="4" w:space="0" w:color="auto"/>
              <w:bottom w:val="single" w:sz="4" w:space="0" w:color="auto"/>
              <w:right w:val="single" w:sz="4" w:space="0" w:color="auto"/>
            </w:tcBorders>
            <w:hideMark/>
          </w:tcPr>
          <w:p w14:paraId="5462326D" w14:textId="77777777" w:rsidR="00554964" w:rsidRPr="00C91458" w:rsidRDefault="00554964" w:rsidP="00C91458">
            <w:pPr>
              <w:spacing w:after="60"/>
              <w:jc w:val="center"/>
              <w:rPr>
                <w:b/>
                <w:szCs w:val="24"/>
              </w:rPr>
            </w:pPr>
            <w:r w:rsidRPr="00C91458">
              <w:rPr>
                <w:b/>
                <w:szCs w:val="24"/>
              </w:rPr>
              <w:t>TH</w:t>
            </w:r>
          </w:p>
        </w:tc>
        <w:tc>
          <w:tcPr>
            <w:tcW w:w="893" w:type="dxa"/>
            <w:tcBorders>
              <w:top w:val="single" w:sz="4" w:space="0" w:color="auto"/>
              <w:left w:val="single" w:sz="4" w:space="0" w:color="auto"/>
              <w:bottom w:val="single" w:sz="4" w:space="0" w:color="auto"/>
              <w:right w:val="single" w:sz="4" w:space="0" w:color="auto"/>
            </w:tcBorders>
            <w:hideMark/>
          </w:tcPr>
          <w:p w14:paraId="56357589" w14:textId="77777777" w:rsidR="00554964" w:rsidRPr="00C91458" w:rsidRDefault="00554964" w:rsidP="00C91458">
            <w:pPr>
              <w:spacing w:after="60"/>
              <w:jc w:val="center"/>
              <w:rPr>
                <w:b/>
                <w:szCs w:val="24"/>
              </w:rPr>
            </w:pPr>
            <w:r w:rsidRPr="00C91458">
              <w:rPr>
                <w:b/>
                <w:szCs w:val="24"/>
              </w:rPr>
              <w:t>VD</w:t>
            </w:r>
          </w:p>
        </w:tc>
        <w:tc>
          <w:tcPr>
            <w:tcW w:w="900" w:type="dxa"/>
            <w:tcBorders>
              <w:top w:val="single" w:sz="4" w:space="0" w:color="auto"/>
              <w:left w:val="single" w:sz="4" w:space="0" w:color="auto"/>
              <w:bottom w:val="single" w:sz="4" w:space="0" w:color="auto"/>
              <w:right w:val="single" w:sz="4" w:space="0" w:color="auto"/>
            </w:tcBorders>
            <w:hideMark/>
          </w:tcPr>
          <w:p w14:paraId="5BEADEDC" w14:textId="77777777" w:rsidR="00554964" w:rsidRPr="00C91458" w:rsidRDefault="00554964" w:rsidP="00C91458">
            <w:pPr>
              <w:spacing w:after="60"/>
              <w:jc w:val="center"/>
              <w:rPr>
                <w:b/>
                <w:szCs w:val="24"/>
              </w:rPr>
            </w:pPr>
            <w:r w:rsidRPr="00C91458">
              <w:rPr>
                <w:b/>
                <w:szCs w:val="24"/>
              </w:rPr>
              <w:t>VDC</w:t>
            </w:r>
          </w:p>
        </w:tc>
        <w:tc>
          <w:tcPr>
            <w:tcW w:w="1087" w:type="dxa"/>
            <w:tcBorders>
              <w:top w:val="single" w:sz="4" w:space="0" w:color="auto"/>
              <w:left w:val="single" w:sz="4" w:space="0" w:color="auto"/>
              <w:bottom w:val="single" w:sz="4" w:space="0" w:color="auto"/>
              <w:right w:val="single" w:sz="4" w:space="0" w:color="auto"/>
            </w:tcBorders>
          </w:tcPr>
          <w:p w14:paraId="5C7492CF" w14:textId="77777777" w:rsidR="00554964" w:rsidRPr="00C91458" w:rsidRDefault="00554964" w:rsidP="00C91458">
            <w:pPr>
              <w:spacing w:after="60"/>
              <w:jc w:val="center"/>
              <w:rPr>
                <w:b/>
                <w:szCs w:val="24"/>
              </w:rPr>
            </w:pPr>
          </w:p>
        </w:tc>
      </w:tr>
      <w:tr w:rsidR="00424B0C" w14:paraId="7243C8AA" w14:textId="77777777" w:rsidTr="00424B0C">
        <w:trPr>
          <w:trHeight w:val="422"/>
          <w:jc w:val="center"/>
        </w:trPr>
        <w:tc>
          <w:tcPr>
            <w:tcW w:w="556" w:type="dxa"/>
            <w:vMerge w:val="restart"/>
            <w:tcBorders>
              <w:top w:val="single" w:sz="4" w:space="0" w:color="auto"/>
              <w:left w:val="single" w:sz="4" w:space="0" w:color="auto"/>
              <w:bottom w:val="single" w:sz="4" w:space="0" w:color="auto"/>
              <w:right w:val="single" w:sz="4" w:space="0" w:color="auto"/>
            </w:tcBorders>
            <w:hideMark/>
          </w:tcPr>
          <w:p w14:paraId="1479DE83" w14:textId="77777777" w:rsidR="00424B0C" w:rsidRPr="00C91458" w:rsidRDefault="00424B0C" w:rsidP="00C91458">
            <w:pPr>
              <w:spacing w:after="60"/>
              <w:jc w:val="center"/>
              <w:rPr>
                <w:b/>
                <w:szCs w:val="24"/>
              </w:rPr>
            </w:pPr>
            <w:r w:rsidRPr="00C91458">
              <w:rPr>
                <w:b/>
                <w:szCs w:val="24"/>
              </w:rPr>
              <w:t>1</w:t>
            </w:r>
          </w:p>
        </w:tc>
        <w:tc>
          <w:tcPr>
            <w:tcW w:w="1558" w:type="dxa"/>
            <w:vMerge w:val="restart"/>
            <w:tcBorders>
              <w:top w:val="single" w:sz="4" w:space="0" w:color="auto"/>
              <w:left w:val="single" w:sz="4" w:space="0" w:color="auto"/>
              <w:bottom w:val="single" w:sz="4" w:space="0" w:color="auto"/>
              <w:right w:val="single" w:sz="4" w:space="0" w:color="auto"/>
            </w:tcBorders>
            <w:hideMark/>
          </w:tcPr>
          <w:p w14:paraId="225A03C2" w14:textId="63C7506E" w:rsidR="00424B0C" w:rsidRPr="00C91458" w:rsidRDefault="00424B0C" w:rsidP="00C91458">
            <w:pPr>
              <w:spacing w:after="60"/>
              <w:rPr>
                <w:b/>
                <w:bCs/>
                <w:szCs w:val="24"/>
              </w:rPr>
            </w:pPr>
            <w:r w:rsidRPr="00C91458">
              <w:rPr>
                <w:b/>
                <w:bCs/>
                <w:szCs w:val="24"/>
                <w:lang w:val="nl-NL"/>
              </w:rPr>
              <w:t>1. Ứng dụng đạo hàm để khảo sát và vẽ đồ thị của hàm số</w:t>
            </w:r>
          </w:p>
        </w:tc>
        <w:tc>
          <w:tcPr>
            <w:tcW w:w="2852" w:type="dxa"/>
            <w:tcBorders>
              <w:top w:val="single" w:sz="4" w:space="0" w:color="auto"/>
              <w:left w:val="single" w:sz="4" w:space="0" w:color="auto"/>
              <w:bottom w:val="single" w:sz="4" w:space="0" w:color="auto"/>
              <w:right w:val="single" w:sz="4" w:space="0" w:color="auto"/>
            </w:tcBorders>
            <w:hideMark/>
          </w:tcPr>
          <w:p w14:paraId="724EFDD8" w14:textId="77777777" w:rsidR="00424B0C" w:rsidRPr="00C91458" w:rsidRDefault="00424B0C" w:rsidP="00C91458">
            <w:pPr>
              <w:spacing w:after="60"/>
              <w:rPr>
                <w:i/>
                <w:iCs/>
                <w:szCs w:val="24"/>
              </w:rPr>
            </w:pPr>
            <w:r w:rsidRPr="00C91458">
              <w:rPr>
                <w:i/>
                <w:iCs/>
                <w:szCs w:val="24"/>
              </w:rPr>
              <w:t>1.1. Sự đồng biến, nghịch biến của hàm số</w:t>
            </w:r>
          </w:p>
        </w:tc>
        <w:tc>
          <w:tcPr>
            <w:tcW w:w="5699" w:type="dxa"/>
            <w:tcBorders>
              <w:top w:val="single" w:sz="4" w:space="0" w:color="auto"/>
              <w:left w:val="single" w:sz="4" w:space="0" w:color="auto"/>
              <w:bottom w:val="single" w:sz="4" w:space="0" w:color="auto"/>
              <w:right w:val="single" w:sz="4" w:space="0" w:color="auto"/>
            </w:tcBorders>
            <w:hideMark/>
          </w:tcPr>
          <w:p w14:paraId="5B6D3589" w14:textId="77777777" w:rsidR="00424B0C" w:rsidRPr="00C91458" w:rsidRDefault="00424B0C" w:rsidP="00C91458">
            <w:pPr>
              <w:spacing w:after="60" w:line="276" w:lineRule="auto"/>
              <w:jc w:val="both"/>
              <w:rPr>
                <w:b/>
                <w:bCs/>
                <w:szCs w:val="24"/>
              </w:rPr>
            </w:pPr>
            <w:r w:rsidRPr="00C91458">
              <w:rPr>
                <w:b/>
                <w:bCs/>
                <w:szCs w:val="24"/>
              </w:rPr>
              <w:t xml:space="preserve">* Nhận biết: </w:t>
            </w:r>
          </w:p>
          <w:p w14:paraId="07ABC288" w14:textId="77777777" w:rsidR="00424B0C" w:rsidRPr="00C91458" w:rsidRDefault="00424B0C" w:rsidP="00C91458">
            <w:pPr>
              <w:spacing w:after="60" w:line="276" w:lineRule="auto"/>
              <w:jc w:val="both"/>
              <w:rPr>
                <w:szCs w:val="24"/>
              </w:rPr>
            </w:pPr>
            <w:r w:rsidRPr="00C91458">
              <w:rPr>
                <w:b/>
                <w:bCs/>
                <w:szCs w:val="24"/>
              </w:rPr>
              <w:t>-</w:t>
            </w:r>
            <w:r w:rsidRPr="00C91458">
              <w:rPr>
                <w:szCs w:val="24"/>
              </w:rPr>
              <w:t xml:space="preserve"> Nhận</w:t>
            </w:r>
            <w:r w:rsidRPr="00C91458">
              <w:rPr>
                <w:b/>
                <w:bCs/>
                <w:szCs w:val="24"/>
              </w:rPr>
              <w:t xml:space="preserve"> </w:t>
            </w:r>
            <w:r w:rsidRPr="00C91458">
              <w:rPr>
                <w:szCs w:val="24"/>
              </w:rPr>
              <w:t>biết được tính đơn điệu của hàm số từ bảng biến thiên.</w:t>
            </w:r>
          </w:p>
          <w:p w14:paraId="63529540" w14:textId="77777777" w:rsidR="00424B0C" w:rsidRPr="00C91458" w:rsidRDefault="00424B0C" w:rsidP="00C91458">
            <w:pPr>
              <w:spacing w:after="60" w:line="276" w:lineRule="auto"/>
              <w:jc w:val="both"/>
              <w:rPr>
                <w:szCs w:val="24"/>
              </w:rPr>
            </w:pPr>
            <w:r w:rsidRPr="00C91458">
              <w:rPr>
                <w:b/>
                <w:bCs/>
                <w:szCs w:val="24"/>
              </w:rPr>
              <w:t>-</w:t>
            </w:r>
            <w:r w:rsidRPr="00C91458">
              <w:rPr>
                <w:szCs w:val="24"/>
              </w:rPr>
              <w:t xml:space="preserve"> Nhận</w:t>
            </w:r>
            <w:r w:rsidRPr="00C91458">
              <w:rPr>
                <w:b/>
                <w:bCs/>
                <w:szCs w:val="24"/>
              </w:rPr>
              <w:t xml:space="preserve"> </w:t>
            </w:r>
            <w:r w:rsidRPr="00C91458">
              <w:rPr>
                <w:szCs w:val="24"/>
              </w:rPr>
              <w:t>biết được tính đơn điệu của hàm số từ đồ thị của hàm số.</w:t>
            </w:r>
          </w:p>
          <w:p w14:paraId="72349AC7" w14:textId="77777777" w:rsidR="00424B0C" w:rsidRPr="00C91458" w:rsidRDefault="00424B0C" w:rsidP="00C91458">
            <w:pPr>
              <w:spacing w:after="60" w:line="276" w:lineRule="auto"/>
              <w:jc w:val="both"/>
              <w:rPr>
                <w:szCs w:val="24"/>
              </w:rPr>
            </w:pPr>
            <w:r w:rsidRPr="00C91458">
              <w:rPr>
                <w:szCs w:val="24"/>
              </w:rPr>
              <w:t>- Nhận biết được mối liên hệ giữa tính đồng biến, nghịch biến của một hàm số và dấu đạo hàm cấp một của nó.</w:t>
            </w:r>
          </w:p>
          <w:p w14:paraId="6722BF06" w14:textId="77777777" w:rsidR="00424B0C" w:rsidRPr="00C91458" w:rsidRDefault="00424B0C" w:rsidP="00C91458">
            <w:pPr>
              <w:spacing w:after="60" w:line="276" w:lineRule="auto"/>
              <w:jc w:val="both"/>
              <w:rPr>
                <w:b/>
                <w:bCs/>
                <w:szCs w:val="24"/>
              </w:rPr>
            </w:pPr>
            <w:r w:rsidRPr="00C91458">
              <w:rPr>
                <w:b/>
                <w:bCs/>
                <w:szCs w:val="24"/>
              </w:rPr>
              <w:t>* Thông hiểu:</w:t>
            </w:r>
          </w:p>
          <w:p w14:paraId="3B073766" w14:textId="77777777" w:rsidR="00424B0C" w:rsidRPr="00C91458" w:rsidRDefault="00424B0C" w:rsidP="00C91458">
            <w:pPr>
              <w:spacing w:after="60" w:line="276" w:lineRule="auto"/>
              <w:jc w:val="both"/>
              <w:rPr>
                <w:szCs w:val="24"/>
              </w:rPr>
            </w:pPr>
            <w:r w:rsidRPr="00C91458">
              <w:rPr>
                <w:szCs w:val="24"/>
              </w:rPr>
              <w:t xml:space="preserve">- Xác định được tính đơn điệu của một hàm số khi biết đạo hàm cấp một của nó. </w:t>
            </w:r>
          </w:p>
          <w:p w14:paraId="1EE52550" w14:textId="77777777" w:rsidR="00424B0C" w:rsidRPr="00C91458" w:rsidRDefault="00424B0C" w:rsidP="00C91458">
            <w:pPr>
              <w:spacing w:after="60" w:line="276" w:lineRule="auto"/>
              <w:jc w:val="both"/>
              <w:rPr>
                <w:szCs w:val="24"/>
              </w:rPr>
            </w:pPr>
            <w:r w:rsidRPr="00C91458">
              <w:rPr>
                <w:szCs w:val="24"/>
              </w:rPr>
              <w:t>- Xác định được tính đơn điệu của một hàm số cụ thể cho trước.</w:t>
            </w:r>
          </w:p>
          <w:p w14:paraId="57D53F0F" w14:textId="77777777" w:rsidR="00424B0C" w:rsidRPr="00C91458" w:rsidRDefault="00424B0C" w:rsidP="00C91458">
            <w:pPr>
              <w:spacing w:after="60" w:line="276" w:lineRule="auto"/>
              <w:jc w:val="both"/>
              <w:rPr>
                <w:szCs w:val="24"/>
              </w:rPr>
            </w:pPr>
            <w:r w:rsidRPr="00C91458">
              <w:rPr>
                <w:szCs w:val="24"/>
              </w:rPr>
              <w:t xml:space="preserve">- Xác định được tính đơn điệu của một hàm số khi biết đồ thị của hàm số </w:t>
            </w:r>
            <w:r w:rsidRPr="00C91458">
              <w:rPr>
                <w:rFonts w:eastAsia="Times New Roman" w:cs="Times New Roman"/>
                <w:position w:val="-14"/>
                <w:szCs w:val="24"/>
              </w:rPr>
              <w:object w:dxaOrig="684" w:dyaOrig="396" w14:anchorId="46D7F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9.5pt" o:ole="">
                  <v:imagedata r:id="rId7" o:title=""/>
                </v:shape>
                <o:OLEObject Type="Embed" ProgID="Equation.DSMT4" ShapeID="_x0000_i1025" DrawAspect="Content" ObjectID="_1728294149" r:id="rId8"/>
              </w:object>
            </w:r>
            <w:r w:rsidRPr="00C91458">
              <w:rPr>
                <w:szCs w:val="24"/>
              </w:rPr>
              <w:t xml:space="preserve">. </w:t>
            </w:r>
          </w:p>
          <w:p w14:paraId="2AE109DA" w14:textId="77777777" w:rsidR="00424B0C" w:rsidRPr="00C91458" w:rsidRDefault="00424B0C" w:rsidP="00C91458">
            <w:pPr>
              <w:spacing w:after="60" w:line="276" w:lineRule="auto"/>
              <w:jc w:val="both"/>
              <w:rPr>
                <w:b/>
                <w:bCs/>
                <w:szCs w:val="24"/>
              </w:rPr>
            </w:pPr>
            <w:r w:rsidRPr="00C91458">
              <w:rPr>
                <w:b/>
                <w:bCs/>
                <w:szCs w:val="24"/>
              </w:rPr>
              <w:t xml:space="preserve">* Vận dụng: </w:t>
            </w:r>
          </w:p>
          <w:p w14:paraId="1643BD26" w14:textId="05950B26" w:rsidR="00424B0C" w:rsidRPr="00C91458" w:rsidRDefault="00424B0C" w:rsidP="00C91458">
            <w:pPr>
              <w:spacing w:after="60" w:line="276" w:lineRule="auto"/>
              <w:jc w:val="both"/>
              <w:rPr>
                <w:szCs w:val="24"/>
              </w:rPr>
            </w:pPr>
            <w:r w:rsidRPr="00C91458">
              <w:rPr>
                <w:szCs w:val="24"/>
              </w:rPr>
              <w:t>- Tìm điều kiện của tham số để hàm số đơn điệu trên mộ</w:t>
            </w:r>
            <w:r w:rsidR="00A52B3E">
              <w:rPr>
                <w:szCs w:val="24"/>
              </w:rPr>
              <w:t>t R</w:t>
            </w:r>
            <w:bookmarkStart w:id="0" w:name="_GoBack"/>
            <w:bookmarkEnd w:id="0"/>
            <w:r w:rsidRPr="00C91458">
              <w:rPr>
                <w:szCs w:val="24"/>
              </w:rPr>
              <w:t xml:space="preserve">. </w:t>
            </w:r>
          </w:p>
          <w:p w14:paraId="3FBC2330" w14:textId="77777777" w:rsidR="00424B0C" w:rsidRPr="00C91458" w:rsidRDefault="00424B0C" w:rsidP="00C91458">
            <w:pPr>
              <w:spacing w:after="60" w:line="276" w:lineRule="auto"/>
              <w:jc w:val="both"/>
              <w:rPr>
                <w:szCs w:val="24"/>
              </w:rPr>
            </w:pPr>
            <w:r w:rsidRPr="00C91458">
              <w:rPr>
                <w:szCs w:val="24"/>
              </w:rPr>
              <w:t>- Vận dụng được tính đơn điệu của hàm số để giải một số bài toán liên quan (mức độ vừa phải).</w:t>
            </w:r>
          </w:p>
          <w:p w14:paraId="2F9EADBF" w14:textId="77777777" w:rsidR="00424B0C" w:rsidRPr="00C91458" w:rsidRDefault="00424B0C" w:rsidP="00C91458">
            <w:pPr>
              <w:spacing w:after="60" w:line="276" w:lineRule="auto"/>
              <w:jc w:val="both"/>
              <w:rPr>
                <w:b/>
                <w:bCs/>
                <w:szCs w:val="24"/>
              </w:rPr>
            </w:pPr>
            <w:r w:rsidRPr="00C91458">
              <w:rPr>
                <w:b/>
                <w:bCs/>
                <w:szCs w:val="24"/>
              </w:rPr>
              <w:t xml:space="preserve">* Vận dụng cao: </w:t>
            </w:r>
          </w:p>
          <w:p w14:paraId="757C52E6" w14:textId="77777777" w:rsidR="00424B0C" w:rsidRPr="00C91458" w:rsidRDefault="00424B0C" w:rsidP="00C91458">
            <w:pPr>
              <w:spacing w:after="60"/>
              <w:rPr>
                <w:szCs w:val="24"/>
              </w:rPr>
            </w:pPr>
            <w:r w:rsidRPr="00C91458">
              <w:rPr>
                <w:szCs w:val="24"/>
              </w:rPr>
              <w:t>- Giải được một số bài toán liên quan đến tính đơn điệu.</w:t>
            </w:r>
          </w:p>
        </w:tc>
        <w:tc>
          <w:tcPr>
            <w:tcW w:w="900" w:type="dxa"/>
            <w:tcBorders>
              <w:top w:val="single" w:sz="4" w:space="0" w:color="auto"/>
              <w:left w:val="single" w:sz="4" w:space="0" w:color="auto"/>
              <w:bottom w:val="single" w:sz="4" w:space="0" w:color="auto"/>
              <w:right w:val="single" w:sz="4" w:space="0" w:color="auto"/>
            </w:tcBorders>
            <w:hideMark/>
          </w:tcPr>
          <w:p w14:paraId="3D852B94" w14:textId="6221C8C6" w:rsidR="00424B0C" w:rsidRPr="00C91458" w:rsidRDefault="00424B0C" w:rsidP="00C91458">
            <w:pPr>
              <w:spacing w:after="60"/>
              <w:jc w:val="center"/>
              <w:rPr>
                <w:szCs w:val="24"/>
              </w:rPr>
            </w:pPr>
            <w:r w:rsidRPr="00C91458">
              <w:rPr>
                <w:szCs w:val="24"/>
              </w:rPr>
              <w:t>2</w:t>
            </w:r>
          </w:p>
        </w:tc>
        <w:tc>
          <w:tcPr>
            <w:tcW w:w="885" w:type="dxa"/>
            <w:tcBorders>
              <w:top w:val="single" w:sz="4" w:space="0" w:color="auto"/>
              <w:left w:val="single" w:sz="4" w:space="0" w:color="auto"/>
              <w:bottom w:val="single" w:sz="4" w:space="0" w:color="auto"/>
              <w:right w:val="single" w:sz="4" w:space="0" w:color="auto"/>
            </w:tcBorders>
            <w:hideMark/>
          </w:tcPr>
          <w:p w14:paraId="38E5A781" w14:textId="36C8AEB0" w:rsidR="00424B0C" w:rsidRPr="00C91458" w:rsidRDefault="00A52B3E" w:rsidP="00C91458">
            <w:pPr>
              <w:spacing w:after="60"/>
              <w:jc w:val="center"/>
              <w:rPr>
                <w:szCs w:val="24"/>
              </w:rPr>
            </w:pPr>
            <w:r>
              <w:rPr>
                <w:szCs w:val="24"/>
              </w:rPr>
              <w:t>2</w:t>
            </w:r>
          </w:p>
        </w:tc>
        <w:tc>
          <w:tcPr>
            <w:tcW w:w="893" w:type="dxa"/>
            <w:tcBorders>
              <w:top w:val="single" w:sz="4" w:space="0" w:color="auto"/>
              <w:left w:val="single" w:sz="4" w:space="0" w:color="auto"/>
              <w:bottom w:val="single" w:sz="4" w:space="0" w:color="auto"/>
              <w:right w:val="single" w:sz="4" w:space="0" w:color="auto"/>
            </w:tcBorders>
            <w:hideMark/>
          </w:tcPr>
          <w:p w14:paraId="5D57D86D" w14:textId="77777777" w:rsidR="00424B0C" w:rsidRPr="00C91458" w:rsidRDefault="00424B0C" w:rsidP="00C91458">
            <w:pPr>
              <w:spacing w:after="60"/>
              <w:jc w:val="center"/>
              <w:rPr>
                <w:bCs/>
                <w:szCs w:val="24"/>
                <w:vertAlign w:val="superscript"/>
              </w:rPr>
            </w:pPr>
            <w:r w:rsidRPr="00C91458">
              <w:rPr>
                <w:bCs/>
                <w:szCs w:val="24"/>
              </w:rPr>
              <w:t>1</w:t>
            </w:r>
          </w:p>
        </w:tc>
        <w:tc>
          <w:tcPr>
            <w:tcW w:w="900" w:type="dxa"/>
            <w:vMerge w:val="restart"/>
            <w:tcBorders>
              <w:top w:val="single" w:sz="4" w:space="0" w:color="auto"/>
              <w:left w:val="single" w:sz="4" w:space="0" w:color="auto"/>
              <w:right w:val="single" w:sz="4" w:space="0" w:color="auto"/>
            </w:tcBorders>
            <w:vAlign w:val="center"/>
          </w:tcPr>
          <w:p w14:paraId="0E16C244" w14:textId="3C4CF1E9" w:rsidR="00424B0C" w:rsidRPr="00C91458" w:rsidRDefault="00424B0C" w:rsidP="00C91458">
            <w:pPr>
              <w:spacing w:after="60"/>
              <w:jc w:val="center"/>
              <w:rPr>
                <w:bCs/>
                <w:szCs w:val="24"/>
              </w:rPr>
            </w:pPr>
            <w:r w:rsidRPr="00C91458">
              <w:rPr>
                <w:bCs/>
                <w:szCs w:val="24"/>
              </w:rPr>
              <w:t>1</w:t>
            </w:r>
          </w:p>
        </w:tc>
        <w:tc>
          <w:tcPr>
            <w:tcW w:w="1087" w:type="dxa"/>
            <w:tcBorders>
              <w:top w:val="single" w:sz="4" w:space="0" w:color="auto"/>
              <w:left w:val="single" w:sz="4" w:space="0" w:color="auto"/>
              <w:bottom w:val="single" w:sz="4" w:space="0" w:color="auto"/>
              <w:right w:val="single" w:sz="4" w:space="0" w:color="auto"/>
            </w:tcBorders>
            <w:hideMark/>
          </w:tcPr>
          <w:p w14:paraId="1A275710" w14:textId="4596FD1E" w:rsidR="00424B0C" w:rsidRPr="00C91458" w:rsidRDefault="00A52B3E" w:rsidP="00C91458">
            <w:pPr>
              <w:spacing w:after="60"/>
              <w:jc w:val="center"/>
              <w:rPr>
                <w:szCs w:val="24"/>
                <w:vertAlign w:val="superscript"/>
              </w:rPr>
            </w:pPr>
            <w:r>
              <w:rPr>
                <w:szCs w:val="24"/>
              </w:rPr>
              <w:t>6</w:t>
            </w:r>
            <w:r w:rsidR="00424B0C" w:rsidRPr="00C91458">
              <w:rPr>
                <w:szCs w:val="24"/>
              </w:rPr>
              <w:t>*</w:t>
            </w:r>
          </w:p>
        </w:tc>
      </w:tr>
      <w:tr w:rsidR="00424B0C" w14:paraId="500BB69B" w14:textId="77777777" w:rsidTr="00424B0C">
        <w:trPr>
          <w:trHeight w:val="341"/>
          <w:jc w:val="center"/>
        </w:trPr>
        <w:tc>
          <w:tcPr>
            <w:tcW w:w="556" w:type="dxa"/>
            <w:vMerge/>
            <w:tcBorders>
              <w:top w:val="single" w:sz="4" w:space="0" w:color="auto"/>
              <w:left w:val="single" w:sz="4" w:space="0" w:color="auto"/>
              <w:bottom w:val="single" w:sz="4" w:space="0" w:color="auto"/>
              <w:right w:val="single" w:sz="4" w:space="0" w:color="auto"/>
            </w:tcBorders>
            <w:vAlign w:val="center"/>
            <w:hideMark/>
          </w:tcPr>
          <w:p w14:paraId="2D762961" w14:textId="77777777" w:rsidR="00424B0C" w:rsidRPr="00C91458" w:rsidRDefault="00424B0C" w:rsidP="00C91458">
            <w:pPr>
              <w:spacing w:after="60"/>
              <w:rPr>
                <w:b/>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291E3F63" w14:textId="77777777" w:rsidR="00424B0C" w:rsidRPr="00C91458" w:rsidRDefault="00424B0C" w:rsidP="00C91458">
            <w:pPr>
              <w:spacing w:after="60"/>
              <w:rPr>
                <w:b/>
                <w:bCs/>
                <w:szCs w:val="24"/>
              </w:rPr>
            </w:pPr>
          </w:p>
        </w:tc>
        <w:tc>
          <w:tcPr>
            <w:tcW w:w="2852" w:type="dxa"/>
            <w:tcBorders>
              <w:top w:val="single" w:sz="4" w:space="0" w:color="auto"/>
              <w:left w:val="single" w:sz="4" w:space="0" w:color="auto"/>
              <w:bottom w:val="single" w:sz="4" w:space="0" w:color="auto"/>
              <w:right w:val="single" w:sz="4" w:space="0" w:color="auto"/>
            </w:tcBorders>
            <w:hideMark/>
          </w:tcPr>
          <w:p w14:paraId="087287F1" w14:textId="77777777" w:rsidR="00424B0C" w:rsidRPr="00C91458" w:rsidRDefault="00424B0C" w:rsidP="00C91458">
            <w:pPr>
              <w:spacing w:after="60"/>
              <w:rPr>
                <w:i/>
                <w:iCs/>
                <w:szCs w:val="24"/>
              </w:rPr>
            </w:pPr>
            <w:r w:rsidRPr="00C91458">
              <w:rPr>
                <w:i/>
                <w:iCs/>
                <w:szCs w:val="24"/>
              </w:rPr>
              <w:t>1.2. Cực trị của hàm số</w:t>
            </w:r>
          </w:p>
        </w:tc>
        <w:tc>
          <w:tcPr>
            <w:tcW w:w="5699" w:type="dxa"/>
            <w:tcBorders>
              <w:top w:val="single" w:sz="4" w:space="0" w:color="auto"/>
              <w:left w:val="single" w:sz="4" w:space="0" w:color="auto"/>
              <w:bottom w:val="single" w:sz="4" w:space="0" w:color="auto"/>
              <w:right w:val="single" w:sz="4" w:space="0" w:color="auto"/>
            </w:tcBorders>
          </w:tcPr>
          <w:p w14:paraId="2CD5ED43" w14:textId="77777777" w:rsidR="00424B0C" w:rsidRPr="00C91458" w:rsidRDefault="00424B0C" w:rsidP="00C91458">
            <w:pPr>
              <w:widowControl w:val="0"/>
              <w:spacing w:after="60" w:line="276" w:lineRule="auto"/>
              <w:jc w:val="both"/>
              <w:rPr>
                <w:b/>
                <w:bCs/>
                <w:szCs w:val="24"/>
              </w:rPr>
            </w:pPr>
            <w:r w:rsidRPr="00C91458">
              <w:rPr>
                <w:b/>
                <w:bCs/>
                <w:szCs w:val="24"/>
              </w:rPr>
              <w:t xml:space="preserve">* Nhận biết: </w:t>
            </w:r>
          </w:p>
          <w:p w14:paraId="25FBEC79" w14:textId="2090C1C6" w:rsidR="00424B0C" w:rsidRPr="00C91458" w:rsidRDefault="00424B0C" w:rsidP="00C91458">
            <w:pPr>
              <w:widowControl w:val="0"/>
              <w:spacing w:after="60" w:line="276" w:lineRule="auto"/>
              <w:jc w:val="both"/>
              <w:rPr>
                <w:szCs w:val="24"/>
              </w:rPr>
            </w:pPr>
            <w:r w:rsidRPr="00C91458">
              <w:rPr>
                <w:b/>
                <w:bCs/>
                <w:szCs w:val="24"/>
              </w:rPr>
              <w:t xml:space="preserve">- </w:t>
            </w:r>
            <w:r w:rsidRPr="00C91458">
              <w:rPr>
                <w:szCs w:val="24"/>
              </w:rPr>
              <w:t>Nhận</w:t>
            </w:r>
            <w:r w:rsidRPr="00C91458">
              <w:rPr>
                <w:b/>
                <w:bCs/>
                <w:szCs w:val="24"/>
              </w:rPr>
              <w:t xml:space="preserve"> </w:t>
            </w:r>
            <w:r w:rsidRPr="00C91458">
              <w:rPr>
                <w:szCs w:val="24"/>
              </w:rPr>
              <w:t xml:space="preserve">biết được các điểm cực đại, điểm cực tiểu, điểm </w:t>
            </w:r>
            <w:r w:rsidRPr="00C91458">
              <w:rPr>
                <w:szCs w:val="24"/>
              </w:rPr>
              <w:lastRenderedPageBreak/>
              <w:t>cực trị của hàm số từ bảng biến thiên cho trước.</w:t>
            </w:r>
          </w:p>
          <w:p w14:paraId="24B70FBB" w14:textId="4423D446" w:rsidR="00D3739F" w:rsidRPr="00C91458" w:rsidRDefault="00D3739F" w:rsidP="00C91458">
            <w:pPr>
              <w:widowControl w:val="0"/>
              <w:spacing w:after="60" w:line="276" w:lineRule="auto"/>
              <w:jc w:val="both"/>
              <w:rPr>
                <w:szCs w:val="24"/>
              </w:rPr>
            </w:pPr>
            <w:r w:rsidRPr="00C91458">
              <w:rPr>
                <w:b/>
                <w:bCs/>
                <w:szCs w:val="24"/>
              </w:rPr>
              <w:t xml:space="preserve">- </w:t>
            </w:r>
            <w:r w:rsidRPr="00C91458">
              <w:rPr>
                <w:szCs w:val="24"/>
              </w:rPr>
              <w:t>Nhận</w:t>
            </w:r>
            <w:r w:rsidRPr="00C91458">
              <w:rPr>
                <w:b/>
                <w:bCs/>
                <w:szCs w:val="24"/>
              </w:rPr>
              <w:t xml:space="preserve"> </w:t>
            </w:r>
            <w:r w:rsidRPr="00C91458">
              <w:rPr>
                <w:szCs w:val="24"/>
              </w:rPr>
              <w:t>biết được các điểm cực đại, điểm cực tiểu, điểm cực trị của hàm số từ đồ thị cho trước.</w:t>
            </w:r>
          </w:p>
          <w:p w14:paraId="4CAB9C39" w14:textId="77777777" w:rsidR="00424B0C" w:rsidRPr="00C91458" w:rsidRDefault="00424B0C" w:rsidP="00C91458">
            <w:pPr>
              <w:widowControl w:val="0"/>
              <w:spacing w:after="60" w:line="276" w:lineRule="auto"/>
              <w:jc w:val="both"/>
              <w:rPr>
                <w:szCs w:val="24"/>
              </w:rPr>
            </w:pPr>
            <w:r w:rsidRPr="00C91458">
              <w:rPr>
                <w:szCs w:val="24"/>
              </w:rPr>
              <w:t>- Nhận</w:t>
            </w:r>
            <w:r w:rsidRPr="00C91458">
              <w:rPr>
                <w:b/>
                <w:bCs/>
                <w:szCs w:val="24"/>
              </w:rPr>
              <w:t xml:space="preserve"> </w:t>
            </w:r>
            <w:r w:rsidRPr="00C91458">
              <w:rPr>
                <w:szCs w:val="24"/>
              </w:rPr>
              <w:t xml:space="preserve">biết được các điều kiện đủ để có điểm cực trị của hàm số. </w:t>
            </w:r>
          </w:p>
          <w:p w14:paraId="6E950E5F" w14:textId="77777777" w:rsidR="00424B0C" w:rsidRPr="00C91458" w:rsidRDefault="00424B0C" w:rsidP="00C91458">
            <w:pPr>
              <w:spacing w:after="60" w:line="276" w:lineRule="auto"/>
              <w:jc w:val="both"/>
              <w:rPr>
                <w:szCs w:val="24"/>
              </w:rPr>
            </w:pPr>
            <w:r w:rsidRPr="00C91458">
              <w:rPr>
                <w:b/>
                <w:bCs/>
                <w:szCs w:val="24"/>
              </w:rPr>
              <w:t>* Thông hiểu:</w:t>
            </w:r>
            <w:r w:rsidRPr="00C91458">
              <w:rPr>
                <w:szCs w:val="24"/>
              </w:rPr>
              <w:t xml:space="preserve"> </w:t>
            </w:r>
          </w:p>
          <w:p w14:paraId="67554048" w14:textId="77777777" w:rsidR="00424B0C" w:rsidRPr="00C91458" w:rsidRDefault="00424B0C" w:rsidP="00C91458">
            <w:pPr>
              <w:spacing w:after="60" w:line="276" w:lineRule="auto"/>
              <w:rPr>
                <w:szCs w:val="24"/>
              </w:rPr>
            </w:pPr>
            <w:r w:rsidRPr="00C91458">
              <w:rPr>
                <w:szCs w:val="24"/>
              </w:rPr>
              <w:t xml:space="preserve">- Xác định được các điều kiện đủ để có điểm cực trị của hàm số. </w:t>
            </w:r>
            <w:r w:rsidRPr="00C91458">
              <w:rPr>
                <w:szCs w:val="24"/>
              </w:rPr>
              <w:br/>
              <w:t>- Xác định được điểm cực trị và cực trị của hàm số trong một số tình huống cụ thể, đơn giản.</w:t>
            </w:r>
          </w:p>
          <w:p w14:paraId="4C8FE80A" w14:textId="77777777" w:rsidR="00424B0C" w:rsidRPr="00C91458" w:rsidRDefault="00424B0C" w:rsidP="00C91458">
            <w:pPr>
              <w:spacing w:after="60" w:line="276" w:lineRule="auto"/>
              <w:jc w:val="both"/>
              <w:rPr>
                <w:b/>
                <w:bCs/>
                <w:szCs w:val="24"/>
              </w:rPr>
            </w:pPr>
            <w:r w:rsidRPr="00C91458">
              <w:rPr>
                <w:b/>
                <w:bCs/>
                <w:szCs w:val="24"/>
              </w:rPr>
              <w:t xml:space="preserve">* Vận dụng: </w:t>
            </w:r>
          </w:p>
          <w:p w14:paraId="47C5B853" w14:textId="77777777" w:rsidR="00424B0C" w:rsidRPr="00C91458" w:rsidRDefault="00424B0C" w:rsidP="00C91458">
            <w:pPr>
              <w:spacing w:after="60" w:line="276" w:lineRule="auto"/>
              <w:jc w:val="both"/>
              <w:rPr>
                <w:szCs w:val="24"/>
              </w:rPr>
            </w:pPr>
            <w:r w:rsidRPr="00C91458">
              <w:rPr>
                <w:b/>
                <w:bCs/>
                <w:szCs w:val="24"/>
              </w:rPr>
              <w:t xml:space="preserve">- </w:t>
            </w:r>
            <w:r w:rsidRPr="00C91458">
              <w:rPr>
                <w:szCs w:val="24"/>
              </w:rPr>
              <w:t>Tìm được điểm cực trị và cực trị hàm số không phức tạp.</w:t>
            </w:r>
          </w:p>
          <w:p w14:paraId="073D2930" w14:textId="77777777" w:rsidR="00424B0C" w:rsidRPr="00C91458" w:rsidRDefault="00424B0C" w:rsidP="00C91458">
            <w:pPr>
              <w:spacing w:after="60" w:line="276" w:lineRule="auto"/>
              <w:jc w:val="both"/>
              <w:rPr>
                <w:szCs w:val="24"/>
              </w:rPr>
            </w:pPr>
            <w:r w:rsidRPr="00C91458">
              <w:rPr>
                <w:szCs w:val="24"/>
              </w:rPr>
              <w:t>- X</w:t>
            </w:r>
            <w:r w:rsidRPr="00C91458">
              <w:rPr>
                <w:rStyle w:val="fontstyle01"/>
                <w:sz w:val="24"/>
                <w:szCs w:val="24"/>
              </w:rPr>
              <w:t xml:space="preserve">ác định được điều kiện để hàm số đạt cực trị tại điểm </w:t>
            </w:r>
            <w:r w:rsidRPr="00C91458">
              <w:rPr>
                <w:rStyle w:val="fontstyle01"/>
                <w:i/>
                <w:iCs/>
                <w:sz w:val="24"/>
                <w:szCs w:val="24"/>
              </w:rPr>
              <w:t>x</w:t>
            </w:r>
            <w:r w:rsidRPr="00C91458">
              <w:rPr>
                <w:rStyle w:val="fontstyle01"/>
                <w:sz w:val="24"/>
                <w:szCs w:val="24"/>
                <w:vertAlign w:val="subscript"/>
              </w:rPr>
              <w:t>o</w:t>
            </w:r>
            <w:r w:rsidRPr="00C91458">
              <w:rPr>
                <w:rStyle w:val="fontstyle01"/>
                <w:sz w:val="24"/>
                <w:szCs w:val="24"/>
              </w:rPr>
              <w:t>, …</w:t>
            </w:r>
            <w:r w:rsidRPr="00C91458">
              <w:rPr>
                <w:szCs w:val="24"/>
              </w:rPr>
              <w:t xml:space="preserve"> </w:t>
            </w:r>
          </w:p>
          <w:p w14:paraId="5061D288" w14:textId="77777777" w:rsidR="00424B0C" w:rsidRPr="00C91458" w:rsidRDefault="00424B0C" w:rsidP="00C91458">
            <w:pPr>
              <w:spacing w:after="60" w:line="276" w:lineRule="auto"/>
              <w:jc w:val="both"/>
              <w:rPr>
                <w:b/>
                <w:bCs/>
                <w:szCs w:val="24"/>
              </w:rPr>
            </w:pPr>
            <w:r w:rsidRPr="00C91458">
              <w:rPr>
                <w:b/>
                <w:bCs/>
                <w:szCs w:val="24"/>
              </w:rPr>
              <w:t xml:space="preserve">* Vận dụng cao: </w:t>
            </w:r>
          </w:p>
          <w:p w14:paraId="53D678CE" w14:textId="77777777" w:rsidR="00424B0C" w:rsidRPr="00C91458" w:rsidRDefault="00424B0C" w:rsidP="00C91458">
            <w:pPr>
              <w:spacing w:after="60" w:line="276" w:lineRule="auto"/>
              <w:jc w:val="both"/>
              <w:rPr>
                <w:rStyle w:val="fontstyle01"/>
                <w:color w:val="auto"/>
                <w:sz w:val="24"/>
                <w:szCs w:val="24"/>
              </w:rPr>
            </w:pPr>
            <w:r w:rsidRPr="00C91458">
              <w:rPr>
                <w:szCs w:val="24"/>
              </w:rPr>
              <w:t>- X</w:t>
            </w:r>
            <w:r w:rsidRPr="00C91458">
              <w:rPr>
                <w:rStyle w:val="fontstyle01"/>
                <w:color w:val="auto"/>
                <w:sz w:val="24"/>
                <w:szCs w:val="24"/>
              </w:rPr>
              <w:t>ác định được điều kiện để hàm số có cực trị thỏa điều kiện cho trước.</w:t>
            </w:r>
          </w:p>
          <w:p w14:paraId="2CFB047D" w14:textId="3B372006" w:rsidR="00424B0C" w:rsidRPr="00C91458" w:rsidRDefault="00424B0C" w:rsidP="00C91458">
            <w:pPr>
              <w:spacing w:after="60"/>
              <w:jc w:val="both"/>
              <w:rPr>
                <w:szCs w:val="24"/>
              </w:rPr>
            </w:pPr>
            <w:r w:rsidRPr="00C91458">
              <w:rPr>
                <w:rStyle w:val="fontstyle01"/>
                <w:sz w:val="24"/>
                <w:szCs w:val="24"/>
              </w:rPr>
              <w:t>- Giải được một số bài toán liên quan đến cực trị.</w:t>
            </w:r>
            <w:r w:rsidRPr="00C91458">
              <w:rPr>
                <w:szCs w:val="24"/>
              </w:rPr>
              <w:t xml:space="preserve"> </w:t>
            </w:r>
          </w:p>
        </w:tc>
        <w:tc>
          <w:tcPr>
            <w:tcW w:w="900" w:type="dxa"/>
            <w:tcBorders>
              <w:top w:val="single" w:sz="4" w:space="0" w:color="auto"/>
              <w:left w:val="single" w:sz="4" w:space="0" w:color="auto"/>
              <w:bottom w:val="single" w:sz="4" w:space="0" w:color="auto"/>
              <w:right w:val="single" w:sz="4" w:space="0" w:color="auto"/>
            </w:tcBorders>
            <w:hideMark/>
          </w:tcPr>
          <w:p w14:paraId="34E80C2C" w14:textId="3D9FC3C4" w:rsidR="00424B0C" w:rsidRPr="00C91458" w:rsidRDefault="00424B0C" w:rsidP="00C91458">
            <w:pPr>
              <w:spacing w:after="60"/>
              <w:jc w:val="center"/>
              <w:rPr>
                <w:szCs w:val="24"/>
              </w:rPr>
            </w:pPr>
            <w:r w:rsidRPr="00C91458">
              <w:rPr>
                <w:szCs w:val="24"/>
              </w:rPr>
              <w:lastRenderedPageBreak/>
              <w:t>2</w:t>
            </w:r>
          </w:p>
        </w:tc>
        <w:tc>
          <w:tcPr>
            <w:tcW w:w="885" w:type="dxa"/>
            <w:tcBorders>
              <w:top w:val="single" w:sz="4" w:space="0" w:color="auto"/>
              <w:left w:val="single" w:sz="4" w:space="0" w:color="auto"/>
              <w:bottom w:val="single" w:sz="4" w:space="0" w:color="auto"/>
              <w:right w:val="single" w:sz="4" w:space="0" w:color="auto"/>
            </w:tcBorders>
          </w:tcPr>
          <w:p w14:paraId="4527C8E1" w14:textId="5DE10A14" w:rsidR="00424B0C" w:rsidRPr="00C91458" w:rsidRDefault="00424B0C" w:rsidP="00C91458">
            <w:pPr>
              <w:spacing w:after="60"/>
              <w:jc w:val="center"/>
              <w:rPr>
                <w:szCs w:val="24"/>
              </w:rPr>
            </w:pPr>
            <w:r w:rsidRPr="00C91458">
              <w:rPr>
                <w:szCs w:val="24"/>
              </w:rPr>
              <w:t>1</w:t>
            </w:r>
          </w:p>
        </w:tc>
        <w:tc>
          <w:tcPr>
            <w:tcW w:w="893" w:type="dxa"/>
            <w:tcBorders>
              <w:top w:val="single" w:sz="4" w:space="0" w:color="auto"/>
              <w:left w:val="single" w:sz="4" w:space="0" w:color="auto"/>
              <w:bottom w:val="single" w:sz="4" w:space="0" w:color="auto"/>
              <w:right w:val="single" w:sz="4" w:space="0" w:color="auto"/>
            </w:tcBorders>
          </w:tcPr>
          <w:p w14:paraId="225231DD" w14:textId="1D4C823A" w:rsidR="00424B0C" w:rsidRPr="00C91458" w:rsidRDefault="00424B0C" w:rsidP="00C91458">
            <w:pPr>
              <w:spacing w:after="60"/>
              <w:jc w:val="center"/>
              <w:rPr>
                <w:bCs/>
                <w:szCs w:val="24"/>
              </w:rPr>
            </w:pPr>
            <w:r w:rsidRPr="00C91458">
              <w:rPr>
                <w:bCs/>
                <w:szCs w:val="24"/>
              </w:rPr>
              <w:t>1</w:t>
            </w:r>
          </w:p>
        </w:tc>
        <w:tc>
          <w:tcPr>
            <w:tcW w:w="900" w:type="dxa"/>
            <w:vMerge/>
            <w:tcBorders>
              <w:left w:val="single" w:sz="4" w:space="0" w:color="auto"/>
              <w:right w:val="single" w:sz="4" w:space="0" w:color="auto"/>
            </w:tcBorders>
            <w:vAlign w:val="center"/>
            <w:hideMark/>
          </w:tcPr>
          <w:p w14:paraId="464FA1C2" w14:textId="78527C8E" w:rsidR="00424B0C" w:rsidRPr="00C91458" w:rsidRDefault="00424B0C" w:rsidP="00C91458">
            <w:pPr>
              <w:spacing w:after="60"/>
              <w:jc w:val="center"/>
              <w:rPr>
                <w:bCs/>
                <w:szCs w:val="24"/>
                <w:vertAlign w:val="superscript"/>
              </w:rPr>
            </w:pPr>
          </w:p>
        </w:tc>
        <w:tc>
          <w:tcPr>
            <w:tcW w:w="1087" w:type="dxa"/>
            <w:tcBorders>
              <w:top w:val="single" w:sz="4" w:space="0" w:color="auto"/>
              <w:left w:val="single" w:sz="4" w:space="0" w:color="auto"/>
              <w:bottom w:val="single" w:sz="4" w:space="0" w:color="auto"/>
              <w:right w:val="single" w:sz="4" w:space="0" w:color="auto"/>
            </w:tcBorders>
            <w:hideMark/>
          </w:tcPr>
          <w:p w14:paraId="77FD6B56" w14:textId="604AE4BD" w:rsidR="00424B0C" w:rsidRPr="00C91458" w:rsidRDefault="004B328B" w:rsidP="00C91458">
            <w:pPr>
              <w:spacing w:after="60"/>
              <w:jc w:val="center"/>
              <w:rPr>
                <w:szCs w:val="24"/>
                <w:vertAlign w:val="superscript"/>
              </w:rPr>
            </w:pPr>
            <w:r w:rsidRPr="00C91458">
              <w:rPr>
                <w:szCs w:val="24"/>
              </w:rPr>
              <w:t>5</w:t>
            </w:r>
            <w:r w:rsidR="00424B0C" w:rsidRPr="00C91458">
              <w:rPr>
                <w:szCs w:val="24"/>
              </w:rPr>
              <w:t>*</w:t>
            </w:r>
          </w:p>
        </w:tc>
      </w:tr>
      <w:tr w:rsidR="00424B0C" w14:paraId="057CA44E" w14:textId="77777777" w:rsidTr="00424B0C">
        <w:trPr>
          <w:trHeight w:val="480"/>
          <w:jc w:val="center"/>
        </w:trPr>
        <w:tc>
          <w:tcPr>
            <w:tcW w:w="556" w:type="dxa"/>
            <w:vMerge/>
            <w:tcBorders>
              <w:top w:val="single" w:sz="4" w:space="0" w:color="auto"/>
              <w:left w:val="single" w:sz="4" w:space="0" w:color="auto"/>
              <w:bottom w:val="single" w:sz="4" w:space="0" w:color="auto"/>
              <w:right w:val="single" w:sz="4" w:space="0" w:color="auto"/>
            </w:tcBorders>
            <w:vAlign w:val="center"/>
            <w:hideMark/>
          </w:tcPr>
          <w:p w14:paraId="6C693598" w14:textId="77777777" w:rsidR="00424B0C" w:rsidRPr="00C91458" w:rsidRDefault="00424B0C" w:rsidP="00C91458">
            <w:pPr>
              <w:spacing w:after="60"/>
              <w:rPr>
                <w:b/>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1B39E788" w14:textId="77777777" w:rsidR="00424B0C" w:rsidRPr="00C91458" w:rsidRDefault="00424B0C" w:rsidP="00C91458">
            <w:pPr>
              <w:spacing w:after="60"/>
              <w:rPr>
                <w:b/>
                <w:bCs/>
                <w:szCs w:val="24"/>
              </w:rPr>
            </w:pPr>
          </w:p>
        </w:tc>
        <w:tc>
          <w:tcPr>
            <w:tcW w:w="2852" w:type="dxa"/>
            <w:tcBorders>
              <w:top w:val="single" w:sz="4" w:space="0" w:color="auto"/>
              <w:left w:val="single" w:sz="4" w:space="0" w:color="auto"/>
              <w:bottom w:val="single" w:sz="4" w:space="0" w:color="auto"/>
              <w:right w:val="single" w:sz="4" w:space="0" w:color="auto"/>
            </w:tcBorders>
            <w:hideMark/>
          </w:tcPr>
          <w:p w14:paraId="177401AF" w14:textId="77777777" w:rsidR="00424B0C" w:rsidRPr="00C91458" w:rsidRDefault="00424B0C" w:rsidP="00C91458">
            <w:pPr>
              <w:spacing w:after="60"/>
              <w:rPr>
                <w:i/>
                <w:iCs/>
                <w:szCs w:val="24"/>
              </w:rPr>
            </w:pPr>
            <w:r w:rsidRPr="00C91458">
              <w:rPr>
                <w:i/>
                <w:iCs/>
                <w:szCs w:val="24"/>
              </w:rPr>
              <w:t>1.3. Giá trị lớn nhất và giá trị nhỏ nhất của hàm số</w:t>
            </w:r>
          </w:p>
        </w:tc>
        <w:tc>
          <w:tcPr>
            <w:tcW w:w="5699" w:type="dxa"/>
            <w:tcBorders>
              <w:top w:val="single" w:sz="4" w:space="0" w:color="auto"/>
              <w:left w:val="single" w:sz="4" w:space="0" w:color="auto"/>
              <w:bottom w:val="single" w:sz="4" w:space="0" w:color="auto"/>
              <w:right w:val="single" w:sz="4" w:space="0" w:color="auto"/>
            </w:tcBorders>
            <w:hideMark/>
          </w:tcPr>
          <w:p w14:paraId="58714FAB" w14:textId="77777777" w:rsidR="00424B0C" w:rsidRPr="00C91458" w:rsidRDefault="00424B0C" w:rsidP="00C91458">
            <w:pPr>
              <w:spacing w:after="60" w:line="276" w:lineRule="auto"/>
              <w:jc w:val="both"/>
              <w:rPr>
                <w:b/>
                <w:bCs/>
                <w:szCs w:val="24"/>
              </w:rPr>
            </w:pPr>
            <w:r w:rsidRPr="00C91458">
              <w:rPr>
                <w:b/>
                <w:bCs/>
                <w:szCs w:val="24"/>
              </w:rPr>
              <w:t xml:space="preserve">* Nhận biết: </w:t>
            </w:r>
          </w:p>
          <w:p w14:paraId="0E0A3CB3" w14:textId="094D5D20" w:rsidR="00424B0C" w:rsidRPr="00C91458" w:rsidRDefault="00424B0C" w:rsidP="00C91458">
            <w:pPr>
              <w:spacing w:after="60" w:line="276" w:lineRule="auto"/>
              <w:jc w:val="both"/>
              <w:rPr>
                <w:rStyle w:val="fontstyle01"/>
                <w:color w:val="auto"/>
                <w:sz w:val="24"/>
                <w:szCs w:val="24"/>
              </w:rPr>
            </w:pPr>
            <w:r w:rsidRPr="00C91458">
              <w:rPr>
                <w:szCs w:val="24"/>
              </w:rPr>
              <w:t>- Nhận</w:t>
            </w:r>
            <w:r w:rsidRPr="00C91458">
              <w:rPr>
                <w:b/>
                <w:bCs/>
                <w:szCs w:val="24"/>
              </w:rPr>
              <w:t xml:space="preserve"> </w:t>
            </w:r>
            <w:r w:rsidRPr="00C91458">
              <w:rPr>
                <w:szCs w:val="24"/>
              </w:rPr>
              <w:t xml:space="preserve">biết được </w:t>
            </w:r>
            <w:r w:rsidRPr="00C91458">
              <w:rPr>
                <w:rStyle w:val="fontstyle01"/>
                <w:color w:val="auto"/>
                <w:sz w:val="24"/>
                <w:szCs w:val="24"/>
              </w:rPr>
              <w:t>các giá trị lớn nhất, giá trị nhỏ nhất của hàm số từ bảng biến thiên cho trước.</w:t>
            </w:r>
          </w:p>
          <w:p w14:paraId="0CF8D657" w14:textId="502354EA" w:rsidR="00D3739F" w:rsidRPr="00C91458" w:rsidRDefault="00D3739F" w:rsidP="00C91458">
            <w:pPr>
              <w:spacing w:after="60" w:line="276" w:lineRule="auto"/>
              <w:jc w:val="both"/>
              <w:rPr>
                <w:szCs w:val="24"/>
              </w:rPr>
            </w:pPr>
            <w:r w:rsidRPr="00C91458">
              <w:rPr>
                <w:szCs w:val="24"/>
              </w:rPr>
              <w:t>- Nhận</w:t>
            </w:r>
            <w:r w:rsidRPr="00C91458">
              <w:rPr>
                <w:b/>
                <w:bCs/>
                <w:szCs w:val="24"/>
              </w:rPr>
              <w:t xml:space="preserve"> </w:t>
            </w:r>
            <w:r w:rsidRPr="00C91458">
              <w:rPr>
                <w:szCs w:val="24"/>
              </w:rPr>
              <w:t xml:space="preserve">biết được </w:t>
            </w:r>
            <w:r w:rsidRPr="00C91458">
              <w:rPr>
                <w:rStyle w:val="fontstyle01"/>
                <w:color w:val="auto"/>
                <w:sz w:val="24"/>
                <w:szCs w:val="24"/>
              </w:rPr>
              <w:t>các giá trị lớn nhất, giá trị nhỏ nhất của hàm số từ đồ thị cho trước.</w:t>
            </w:r>
          </w:p>
          <w:p w14:paraId="39C74FE2" w14:textId="77777777" w:rsidR="00424B0C" w:rsidRPr="00C91458" w:rsidRDefault="00424B0C" w:rsidP="00C91458">
            <w:pPr>
              <w:spacing w:after="60" w:line="276" w:lineRule="auto"/>
              <w:jc w:val="both"/>
              <w:rPr>
                <w:szCs w:val="24"/>
              </w:rPr>
            </w:pPr>
            <w:r w:rsidRPr="00C91458">
              <w:rPr>
                <w:b/>
                <w:bCs/>
                <w:szCs w:val="24"/>
              </w:rPr>
              <w:t>* Thông hiểu:</w:t>
            </w:r>
            <w:r w:rsidRPr="00C91458">
              <w:rPr>
                <w:szCs w:val="24"/>
              </w:rPr>
              <w:t xml:space="preserve"> </w:t>
            </w:r>
          </w:p>
          <w:p w14:paraId="2E505510" w14:textId="77777777" w:rsidR="00424B0C" w:rsidRPr="00C91458" w:rsidRDefault="00424B0C" w:rsidP="00C91458">
            <w:pPr>
              <w:spacing w:after="60" w:line="276" w:lineRule="auto"/>
              <w:jc w:val="both"/>
              <w:rPr>
                <w:szCs w:val="24"/>
              </w:rPr>
            </w:pPr>
            <w:r w:rsidRPr="00C91458">
              <w:rPr>
                <w:szCs w:val="24"/>
              </w:rPr>
              <w:lastRenderedPageBreak/>
              <w:t xml:space="preserve">- Xác định được </w:t>
            </w:r>
            <w:r w:rsidRPr="00C91458">
              <w:rPr>
                <w:rStyle w:val="fontstyle01"/>
                <w:color w:val="auto"/>
                <w:sz w:val="24"/>
                <w:szCs w:val="24"/>
              </w:rPr>
              <w:t>giá trị lớn nhất, giá trị nhỏ nhất của hàm số trên một đoạn, một khoảng trong các tình huống đơn giản.</w:t>
            </w:r>
          </w:p>
          <w:p w14:paraId="5ADC16FC" w14:textId="77777777" w:rsidR="00424B0C" w:rsidRPr="00C91458" w:rsidRDefault="00424B0C" w:rsidP="00C91458">
            <w:pPr>
              <w:spacing w:after="60" w:line="276" w:lineRule="auto"/>
              <w:jc w:val="both"/>
              <w:rPr>
                <w:szCs w:val="24"/>
              </w:rPr>
            </w:pPr>
            <w:r w:rsidRPr="00C91458">
              <w:rPr>
                <w:b/>
                <w:bCs/>
                <w:szCs w:val="24"/>
              </w:rPr>
              <w:t xml:space="preserve">* Vận dụng: </w:t>
            </w:r>
            <w:r w:rsidRPr="00C91458">
              <w:rPr>
                <w:szCs w:val="24"/>
              </w:rPr>
              <w:t xml:space="preserve"> </w:t>
            </w:r>
          </w:p>
          <w:p w14:paraId="486AA906" w14:textId="77777777" w:rsidR="00424B0C" w:rsidRPr="00C91458" w:rsidRDefault="00424B0C" w:rsidP="00C91458">
            <w:pPr>
              <w:spacing w:after="60" w:line="276" w:lineRule="auto"/>
              <w:jc w:val="both"/>
              <w:rPr>
                <w:rStyle w:val="fontstyle01"/>
                <w:color w:val="auto"/>
                <w:sz w:val="24"/>
                <w:szCs w:val="24"/>
              </w:rPr>
            </w:pPr>
            <w:r w:rsidRPr="00C91458">
              <w:rPr>
                <w:szCs w:val="24"/>
              </w:rPr>
              <w:t>- Tìm được</w:t>
            </w:r>
            <w:r w:rsidRPr="00C91458">
              <w:rPr>
                <w:rStyle w:val="fontstyle01"/>
                <w:color w:val="auto"/>
                <w:sz w:val="24"/>
                <w:szCs w:val="24"/>
              </w:rPr>
              <w:t xml:space="preserve"> giá trị lớn nhất, giá trị nhỏ nhất của hàm số trên một tập cho trước. </w:t>
            </w:r>
          </w:p>
          <w:p w14:paraId="3EE31F1A" w14:textId="77777777" w:rsidR="00424B0C" w:rsidRPr="00C91458" w:rsidRDefault="00424B0C" w:rsidP="00C91458">
            <w:pPr>
              <w:spacing w:after="60" w:line="276" w:lineRule="auto"/>
              <w:jc w:val="both"/>
              <w:rPr>
                <w:b/>
                <w:bCs/>
                <w:szCs w:val="24"/>
              </w:rPr>
            </w:pPr>
            <w:r w:rsidRPr="00C91458">
              <w:rPr>
                <w:rStyle w:val="fontstyle01"/>
                <w:color w:val="auto"/>
                <w:sz w:val="24"/>
                <w:szCs w:val="24"/>
              </w:rPr>
              <w:t>- Vận dụng giá trị lớn nhất, giá trị nhỏ nhất của hàm số vào giải một số bài toán thực tế đơn giản.</w:t>
            </w:r>
            <w:r w:rsidRPr="00C91458">
              <w:rPr>
                <w:szCs w:val="24"/>
              </w:rPr>
              <w:t xml:space="preserve"> </w:t>
            </w:r>
          </w:p>
          <w:p w14:paraId="2A2CECB5" w14:textId="77777777" w:rsidR="00424B0C" w:rsidRPr="00C91458" w:rsidRDefault="00424B0C" w:rsidP="00C91458">
            <w:pPr>
              <w:spacing w:after="60" w:line="276" w:lineRule="auto"/>
              <w:jc w:val="both"/>
              <w:rPr>
                <w:b/>
                <w:bCs/>
                <w:szCs w:val="24"/>
              </w:rPr>
            </w:pPr>
            <w:r w:rsidRPr="00C91458">
              <w:rPr>
                <w:b/>
                <w:bCs/>
                <w:szCs w:val="24"/>
              </w:rPr>
              <w:t xml:space="preserve">* Vận dụng cao: </w:t>
            </w:r>
          </w:p>
          <w:p w14:paraId="1881A171" w14:textId="77777777" w:rsidR="00424B0C" w:rsidRPr="00C91458" w:rsidRDefault="00424B0C" w:rsidP="00C91458">
            <w:pPr>
              <w:spacing w:after="60"/>
              <w:jc w:val="both"/>
              <w:rPr>
                <w:szCs w:val="24"/>
              </w:rPr>
            </w:pPr>
            <w:r w:rsidRPr="00C91458">
              <w:rPr>
                <w:b/>
                <w:bCs/>
                <w:szCs w:val="24"/>
              </w:rPr>
              <w:t xml:space="preserve">- </w:t>
            </w:r>
            <w:r w:rsidRPr="00C91458">
              <w:rPr>
                <w:rStyle w:val="fontstyle01"/>
                <w:color w:val="auto"/>
                <w:sz w:val="24"/>
                <w:szCs w:val="24"/>
              </w:rPr>
              <w:t>Vận dụng giá trị lớn nhất, giá trị nhỏ nhất của hàm số</w:t>
            </w:r>
            <w:r w:rsidRPr="00C91458">
              <w:rPr>
                <w:szCs w:val="24"/>
              </w:rPr>
              <w:t xml:space="preserve"> vào giải quyết một số bài toán liên quan: tìm điều kiện để phương trình, bất phương trình có nghiệm, </w:t>
            </w:r>
            <w:r w:rsidRPr="00C91458">
              <w:rPr>
                <w:rStyle w:val="fontstyle01"/>
                <w:color w:val="auto"/>
                <w:sz w:val="24"/>
                <w:szCs w:val="24"/>
              </w:rPr>
              <w:t xml:space="preserve">một số tình huống thực tế </w:t>
            </w:r>
            <w:r w:rsidRPr="00C91458">
              <w:rPr>
                <w:szCs w:val="24"/>
              </w:rPr>
              <w:t>…</w:t>
            </w:r>
          </w:p>
        </w:tc>
        <w:tc>
          <w:tcPr>
            <w:tcW w:w="900" w:type="dxa"/>
            <w:tcBorders>
              <w:top w:val="single" w:sz="4" w:space="0" w:color="auto"/>
              <w:left w:val="single" w:sz="4" w:space="0" w:color="auto"/>
              <w:bottom w:val="single" w:sz="4" w:space="0" w:color="auto"/>
              <w:right w:val="single" w:sz="4" w:space="0" w:color="auto"/>
            </w:tcBorders>
            <w:hideMark/>
          </w:tcPr>
          <w:p w14:paraId="401B1CAE" w14:textId="1A0A6FB0" w:rsidR="00424B0C" w:rsidRPr="00C91458" w:rsidRDefault="00424B0C" w:rsidP="00C91458">
            <w:pPr>
              <w:spacing w:after="60"/>
              <w:jc w:val="center"/>
              <w:rPr>
                <w:szCs w:val="24"/>
              </w:rPr>
            </w:pPr>
            <w:r w:rsidRPr="00C91458">
              <w:rPr>
                <w:szCs w:val="24"/>
              </w:rPr>
              <w:lastRenderedPageBreak/>
              <w:t>1</w:t>
            </w:r>
          </w:p>
        </w:tc>
        <w:tc>
          <w:tcPr>
            <w:tcW w:w="885" w:type="dxa"/>
            <w:tcBorders>
              <w:top w:val="single" w:sz="4" w:space="0" w:color="auto"/>
              <w:left w:val="single" w:sz="4" w:space="0" w:color="auto"/>
              <w:bottom w:val="single" w:sz="4" w:space="0" w:color="auto"/>
              <w:right w:val="single" w:sz="4" w:space="0" w:color="auto"/>
            </w:tcBorders>
            <w:hideMark/>
          </w:tcPr>
          <w:p w14:paraId="6B2814A0" w14:textId="610176AB" w:rsidR="00424B0C" w:rsidRPr="00C91458" w:rsidRDefault="00A52B3E" w:rsidP="00C91458">
            <w:pPr>
              <w:spacing w:after="60"/>
              <w:jc w:val="center"/>
              <w:rPr>
                <w:szCs w:val="24"/>
              </w:rPr>
            </w:pPr>
            <w:r>
              <w:rPr>
                <w:szCs w:val="24"/>
              </w:rPr>
              <w:t>1</w:t>
            </w:r>
          </w:p>
        </w:tc>
        <w:tc>
          <w:tcPr>
            <w:tcW w:w="893" w:type="dxa"/>
            <w:tcBorders>
              <w:top w:val="single" w:sz="4" w:space="0" w:color="auto"/>
              <w:left w:val="single" w:sz="4" w:space="0" w:color="auto"/>
              <w:bottom w:val="single" w:sz="4" w:space="0" w:color="auto"/>
              <w:right w:val="single" w:sz="4" w:space="0" w:color="auto"/>
            </w:tcBorders>
            <w:hideMark/>
          </w:tcPr>
          <w:p w14:paraId="7BAC4105" w14:textId="1D6B7E65" w:rsidR="00424B0C" w:rsidRPr="00C91458" w:rsidRDefault="00424B0C" w:rsidP="00C91458">
            <w:pPr>
              <w:spacing w:after="60"/>
              <w:jc w:val="center"/>
              <w:rPr>
                <w:bCs/>
                <w:szCs w:val="24"/>
              </w:rPr>
            </w:pPr>
            <w:r w:rsidRPr="00C91458">
              <w:rPr>
                <w:bCs/>
                <w:szCs w:val="24"/>
              </w:rPr>
              <w:t>1</w:t>
            </w:r>
          </w:p>
        </w:tc>
        <w:tc>
          <w:tcPr>
            <w:tcW w:w="900" w:type="dxa"/>
            <w:vMerge/>
            <w:tcBorders>
              <w:left w:val="single" w:sz="4" w:space="0" w:color="auto"/>
              <w:bottom w:val="single" w:sz="4" w:space="0" w:color="auto"/>
              <w:right w:val="single" w:sz="4" w:space="0" w:color="auto"/>
            </w:tcBorders>
            <w:hideMark/>
          </w:tcPr>
          <w:p w14:paraId="1A47699C" w14:textId="55885A06" w:rsidR="00424B0C" w:rsidRPr="00C91458" w:rsidRDefault="00424B0C" w:rsidP="00C91458">
            <w:pPr>
              <w:spacing w:after="60"/>
              <w:jc w:val="center"/>
              <w:rPr>
                <w:bCs/>
                <w:szCs w:val="24"/>
                <w:vertAlign w:val="superscript"/>
              </w:rPr>
            </w:pPr>
          </w:p>
        </w:tc>
        <w:tc>
          <w:tcPr>
            <w:tcW w:w="1087" w:type="dxa"/>
            <w:tcBorders>
              <w:top w:val="single" w:sz="4" w:space="0" w:color="auto"/>
              <w:left w:val="single" w:sz="4" w:space="0" w:color="auto"/>
              <w:bottom w:val="single" w:sz="4" w:space="0" w:color="auto"/>
              <w:right w:val="single" w:sz="4" w:space="0" w:color="auto"/>
            </w:tcBorders>
            <w:hideMark/>
          </w:tcPr>
          <w:p w14:paraId="40AB44D6" w14:textId="7A7E7AD5" w:rsidR="00424B0C" w:rsidRPr="00C91458" w:rsidRDefault="00A52B3E" w:rsidP="00C91458">
            <w:pPr>
              <w:spacing w:after="60"/>
              <w:jc w:val="center"/>
              <w:rPr>
                <w:szCs w:val="24"/>
                <w:vertAlign w:val="superscript"/>
              </w:rPr>
            </w:pPr>
            <w:r>
              <w:rPr>
                <w:szCs w:val="24"/>
              </w:rPr>
              <w:t>4</w:t>
            </w:r>
            <w:r w:rsidR="00424B0C" w:rsidRPr="00C91458">
              <w:rPr>
                <w:szCs w:val="24"/>
              </w:rPr>
              <w:t>*</w:t>
            </w:r>
          </w:p>
        </w:tc>
      </w:tr>
      <w:tr w:rsidR="00554964" w14:paraId="1CFD7EC8" w14:textId="77777777" w:rsidTr="00250E0B">
        <w:trPr>
          <w:trHeight w:val="305"/>
          <w:jc w:val="center"/>
        </w:trPr>
        <w:tc>
          <w:tcPr>
            <w:tcW w:w="556" w:type="dxa"/>
            <w:vMerge/>
            <w:tcBorders>
              <w:top w:val="single" w:sz="4" w:space="0" w:color="auto"/>
              <w:left w:val="single" w:sz="4" w:space="0" w:color="auto"/>
              <w:bottom w:val="single" w:sz="4" w:space="0" w:color="auto"/>
              <w:right w:val="single" w:sz="4" w:space="0" w:color="auto"/>
            </w:tcBorders>
            <w:vAlign w:val="center"/>
            <w:hideMark/>
          </w:tcPr>
          <w:p w14:paraId="19B800A8" w14:textId="77777777" w:rsidR="00554964" w:rsidRPr="00C91458" w:rsidRDefault="00554964" w:rsidP="00C91458">
            <w:pPr>
              <w:spacing w:after="60"/>
              <w:rPr>
                <w:b/>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42FDE8F9" w14:textId="77777777" w:rsidR="00554964" w:rsidRPr="00C91458" w:rsidRDefault="00554964" w:rsidP="00C91458">
            <w:pPr>
              <w:spacing w:after="60"/>
              <w:rPr>
                <w:b/>
                <w:bCs/>
                <w:szCs w:val="24"/>
              </w:rPr>
            </w:pPr>
          </w:p>
        </w:tc>
        <w:tc>
          <w:tcPr>
            <w:tcW w:w="2852" w:type="dxa"/>
            <w:tcBorders>
              <w:top w:val="single" w:sz="4" w:space="0" w:color="auto"/>
              <w:left w:val="single" w:sz="4" w:space="0" w:color="auto"/>
              <w:bottom w:val="single" w:sz="4" w:space="0" w:color="auto"/>
              <w:right w:val="single" w:sz="4" w:space="0" w:color="auto"/>
            </w:tcBorders>
            <w:hideMark/>
          </w:tcPr>
          <w:p w14:paraId="23ECC112" w14:textId="77777777" w:rsidR="00424B0C" w:rsidRPr="00C91458" w:rsidRDefault="00424B0C" w:rsidP="00C91458">
            <w:pPr>
              <w:spacing w:after="60"/>
              <w:rPr>
                <w:i/>
                <w:iCs/>
                <w:szCs w:val="24"/>
              </w:rPr>
            </w:pPr>
          </w:p>
          <w:p w14:paraId="21DF7E49" w14:textId="45152C60" w:rsidR="00554964" w:rsidRPr="00C91458" w:rsidRDefault="00424B0C" w:rsidP="00C91458">
            <w:pPr>
              <w:spacing w:after="60"/>
              <w:rPr>
                <w:i/>
                <w:iCs/>
                <w:szCs w:val="24"/>
              </w:rPr>
            </w:pPr>
            <w:r w:rsidRPr="00C91458">
              <w:rPr>
                <w:i/>
                <w:iCs/>
                <w:szCs w:val="24"/>
              </w:rPr>
              <w:t>1.</w:t>
            </w:r>
            <w:r w:rsidR="00D3739F" w:rsidRPr="00C91458">
              <w:rPr>
                <w:i/>
                <w:iCs/>
                <w:szCs w:val="24"/>
              </w:rPr>
              <w:t>4</w:t>
            </w:r>
            <w:r w:rsidRPr="00C91458">
              <w:rPr>
                <w:i/>
                <w:iCs/>
                <w:szCs w:val="24"/>
              </w:rPr>
              <w:t>. Đường tiệm cận</w:t>
            </w:r>
          </w:p>
        </w:tc>
        <w:tc>
          <w:tcPr>
            <w:tcW w:w="5699" w:type="dxa"/>
            <w:tcBorders>
              <w:top w:val="single" w:sz="4" w:space="0" w:color="auto"/>
              <w:left w:val="single" w:sz="4" w:space="0" w:color="auto"/>
              <w:bottom w:val="single" w:sz="4" w:space="0" w:color="auto"/>
              <w:right w:val="single" w:sz="4" w:space="0" w:color="auto"/>
            </w:tcBorders>
            <w:hideMark/>
          </w:tcPr>
          <w:p w14:paraId="3324709F" w14:textId="77777777" w:rsidR="00714A39" w:rsidRPr="00C91458" w:rsidRDefault="00714A39" w:rsidP="00C91458">
            <w:pPr>
              <w:spacing w:after="60" w:line="276" w:lineRule="auto"/>
              <w:jc w:val="both"/>
              <w:rPr>
                <w:b/>
                <w:bCs/>
                <w:szCs w:val="24"/>
              </w:rPr>
            </w:pPr>
            <w:r w:rsidRPr="00C91458">
              <w:rPr>
                <w:b/>
                <w:bCs/>
                <w:szCs w:val="24"/>
              </w:rPr>
              <w:t xml:space="preserve">* Nhận biết: </w:t>
            </w:r>
          </w:p>
          <w:p w14:paraId="180157AF" w14:textId="77777777" w:rsidR="00714A39" w:rsidRPr="00C91458" w:rsidRDefault="00714A39" w:rsidP="00C91458">
            <w:pPr>
              <w:spacing w:after="60" w:line="276" w:lineRule="auto"/>
              <w:jc w:val="both"/>
              <w:rPr>
                <w:szCs w:val="24"/>
              </w:rPr>
            </w:pPr>
            <w:r w:rsidRPr="00C91458">
              <w:rPr>
                <w:b/>
                <w:bCs/>
                <w:szCs w:val="24"/>
              </w:rPr>
              <w:t xml:space="preserve">- </w:t>
            </w:r>
            <w:r w:rsidRPr="00C91458">
              <w:rPr>
                <w:szCs w:val="24"/>
              </w:rPr>
              <w:t>Nhận</w:t>
            </w:r>
            <w:r w:rsidRPr="00C91458">
              <w:rPr>
                <w:bCs/>
                <w:szCs w:val="24"/>
              </w:rPr>
              <w:t xml:space="preserve"> </w:t>
            </w:r>
            <w:r w:rsidRPr="00C91458">
              <w:rPr>
                <w:szCs w:val="24"/>
              </w:rPr>
              <w:t xml:space="preserve">biết được các </w:t>
            </w:r>
            <w:r w:rsidRPr="00C91458">
              <w:rPr>
                <w:rStyle w:val="fontstyle01"/>
                <w:color w:val="auto"/>
                <w:sz w:val="24"/>
                <w:szCs w:val="24"/>
              </w:rPr>
              <w:t>khái niệm đường tiệm cận đứng, đường tiệm cận ngang của đồ thị hàm số.</w:t>
            </w:r>
          </w:p>
          <w:p w14:paraId="068D98D6" w14:textId="77777777" w:rsidR="00714A39" w:rsidRPr="00C91458" w:rsidRDefault="00714A39" w:rsidP="00C91458">
            <w:pPr>
              <w:spacing w:after="60" w:line="276" w:lineRule="auto"/>
              <w:jc w:val="both"/>
              <w:rPr>
                <w:szCs w:val="24"/>
              </w:rPr>
            </w:pPr>
            <w:r w:rsidRPr="00C91458">
              <w:rPr>
                <w:b/>
                <w:bCs/>
                <w:szCs w:val="24"/>
              </w:rPr>
              <w:t>* Thông hiểu:</w:t>
            </w:r>
            <w:r w:rsidRPr="00C91458">
              <w:rPr>
                <w:szCs w:val="24"/>
              </w:rPr>
              <w:t xml:space="preserve"> </w:t>
            </w:r>
          </w:p>
          <w:p w14:paraId="188CE301" w14:textId="26F7354C" w:rsidR="00554964" w:rsidRPr="00C91458" w:rsidRDefault="00714A39" w:rsidP="00C91458">
            <w:pPr>
              <w:spacing w:after="60" w:line="276" w:lineRule="auto"/>
              <w:jc w:val="both"/>
              <w:rPr>
                <w:b/>
                <w:bCs/>
                <w:szCs w:val="24"/>
              </w:rPr>
            </w:pPr>
            <w:r w:rsidRPr="00C91458">
              <w:rPr>
                <w:szCs w:val="24"/>
              </w:rPr>
              <w:t xml:space="preserve">- Xác định được </w:t>
            </w:r>
            <w:r w:rsidRPr="00C91458">
              <w:rPr>
                <w:rStyle w:val="fontstyle01"/>
                <w:color w:val="auto"/>
                <w:sz w:val="24"/>
                <w:szCs w:val="24"/>
              </w:rPr>
              <w:t>đường tiệm cận đứng, đường tiệm cận ngang của đồ thị hàm số.</w:t>
            </w:r>
          </w:p>
        </w:tc>
        <w:tc>
          <w:tcPr>
            <w:tcW w:w="900" w:type="dxa"/>
            <w:tcBorders>
              <w:top w:val="single" w:sz="4" w:space="0" w:color="auto"/>
              <w:left w:val="single" w:sz="4" w:space="0" w:color="auto"/>
              <w:bottom w:val="single" w:sz="4" w:space="0" w:color="auto"/>
              <w:right w:val="single" w:sz="4" w:space="0" w:color="auto"/>
            </w:tcBorders>
            <w:hideMark/>
          </w:tcPr>
          <w:p w14:paraId="6FED491E" w14:textId="6D3C2448" w:rsidR="00554964" w:rsidRPr="00C91458" w:rsidRDefault="00250E0B" w:rsidP="00C91458">
            <w:pPr>
              <w:spacing w:after="60"/>
              <w:jc w:val="center"/>
              <w:rPr>
                <w:szCs w:val="24"/>
              </w:rPr>
            </w:pPr>
            <w:r w:rsidRPr="00C91458">
              <w:rPr>
                <w:szCs w:val="24"/>
              </w:rPr>
              <w:t>1</w:t>
            </w:r>
          </w:p>
        </w:tc>
        <w:tc>
          <w:tcPr>
            <w:tcW w:w="885" w:type="dxa"/>
            <w:tcBorders>
              <w:top w:val="single" w:sz="4" w:space="0" w:color="auto"/>
              <w:left w:val="single" w:sz="4" w:space="0" w:color="auto"/>
              <w:bottom w:val="single" w:sz="4" w:space="0" w:color="auto"/>
              <w:right w:val="single" w:sz="4" w:space="0" w:color="auto"/>
            </w:tcBorders>
          </w:tcPr>
          <w:p w14:paraId="7D1B0718" w14:textId="7E232839" w:rsidR="00554964" w:rsidRPr="00C91458" w:rsidRDefault="00250E0B" w:rsidP="00C91458">
            <w:pPr>
              <w:spacing w:after="60"/>
              <w:jc w:val="center"/>
              <w:rPr>
                <w:szCs w:val="24"/>
              </w:rPr>
            </w:pPr>
            <w:r w:rsidRPr="00C91458">
              <w:rPr>
                <w:szCs w:val="24"/>
              </w:rPr>
              <w:t>1</w:t>
            </w:r>
          </w:p>
        </w:tc>
        <w:tc>
          <w:tcPr>
            <w:tcW w:w="893" w:type="dxa"/>
            <w:tcBorders>
              <w:top w:val="single" w:sz="4" w:space="0" w:color="auto"/>
              <w:left w:val="single" w:sz="4" w:space="0" w:color="auto"/>
              <w:bottom w:val="single" w:sz="4" w:space="0" w:color="auto"/>
              <w:right w:val="single" w:sz="4" w:space="0" w:color="auto"/>
            </w:tcBorders>
            <w:vAlign w:val="center"/>
          </w:tcPr>
          <w:p w14:paraId="10EC2606" w14:textId="77777777" w:rsidR="00554964" w:rsidRPr="00C91458" w:rsidRDefault="00554964" w:rsidP="00C91458">
            <w:pPr>
              <w:spacing w:after="60"/>
              <w:rPr>
                <w:bCs/>
                <w:szCs w:val="24"/>
                <w:vertAlign w:val="superscript"/>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E7B62DC" w14:textId="77777777" w:rsidR="00554964" w:rsidRPr="00C91458" w:rsidRDefault="00554964" w:rsidP="00C91458">
            <w:pPr>
              <w:spacing w:after="60"/>
              <w:rPr>
                <w:bCs/>
                <w:szCs w:val="24"/>
                <w:vertAlign w:val="superscript"/>
              </w:rPr>
            </w:pPr>
          </w:p>
        </w:tc>
        <w:tc>
          <w:tcPr>
            <w:tcW w:w="1087" w:type="dxa"/>
            <w:tcBorders>
              <w:top w:val="single" w:sz="4" w:space="0" w:color="auto"/>
              <w:left w:val="single" w:sz="4" w:space="0" w:color="auto"/>
              <w:bottom w:val="single" w:sz="4" w:space="0" w:color="auto"/>
              <w:right w:val="single" w:sz="4" w:space="0" w:color="auto"/>
            </w:tcBorders>
            <w:hideMark/>
          </w:tcPr>
          <w:p w14:paraId="6E8C71FA" w14:textId="348972AB" w:rsidR="00554964" w:rsidRPr="00C91458" w:rsidRDefault="00250E0B" w:rsidP="00C91458">
            <w:pPr>
              <w:spacing w:after="60"/>
              <w:jc w:val="center"/>
              <w:rPr>
                <w:szCs w:val="24"/>
                <w:vertAlign w:val="superscript"/>
              </w:rPr>
            </w:pPr>
            <w:r w:rsidRPr="00C91458">
              <w:rPr>
                <w:szCs w:val="24"/>
              </w:rPr>
              <w:t>2</w:t>
            </w:r>
          </w:p>
        </w:tc>
      </w:tr>
      <w:tr w:rsidR="00554964" w14:paraId="00E04EAF" w14:textId="77777777" w:rsidTr="00424B0C">
        <w:trPr>
          <w:trHeight w:val="341"/>
          <w:jc w:val="center"/>
        </w:trPr>
        <w:tc>
          <w:tcPr>
            <w:tcW w:w="556" w:type="dxa"/>
            <w:vMerge/>
            <w:tcBorders>
              <w:top w:val="single" w:sz="4" w:space="0" w:color="auto"/>
              <w:left w:val="single" w:sz="4" w:space="0" w:color="auto"/>
              <w:bottom w:val="single" w:sz="4" w:space="0" w:color="auto"/>
              <w:right w:val="single" w:sz="4" w:space="0" w:color="auto"/>
            </w:tcBorders>
            <w:vAlign w:val="center"/>
            <w:hideMark/>
          </w:tcPr>
          <w:p w14:paraId="43F574FB" w14:textId="77777777" w:rsidR="00554964" w:rsidRPr="00C91458" w:rsidRDefault="00554964" w:rsidP="00C91458">
            <w:pPr>
              <w:spacing w:after="60"/>
              <w:rPr>
                <w:b/>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3A958F1C" w14:textId="77777777" w:rsidR="00554964" w:rsidRPr="00C91458" w:rsidRDefault="00554964" w:rsidP="00C91458">
            <w:pPr>
              <w:spacing w:after="60"/>
              <w:rPr>
                <w:b/>
                <w:bCs/>
                <w:szCs w:val="24"/>
              </w:rPr>
            </w:pPr>
          </w:p>
        </w:tc>
        <w:tc>
          <w:tcPr>
            <w:tcW w:w="2852" w:type="dxa"/>
            <w:tcBorders>
              <w:top w:val="single" w:sz="4" w:space="0" w:color="auto"/>
              <w:left w:val="single" w:sz="4" w:space="0" w:color="auto"/>
              <w:bottom w:val="single" w:sz="4" w:space="0" w:color="auto"/>
              <w:right w:val="single" w:sz="4" w:space="0" w:color="auto"/>
            </w:tcBorders>
            <w:hideMark/>
          </w:tcPr>
          <w:p w14:paraId="169FFB6B" w14:textId="0FAD5FCD" w:rsidR="00554964" w:rsidRPr="00C91458" w:rsidRDefault="00424B0C" w:rsidP="00C91458">
            <w:pPr>
              <w:spacing w:after="60"/>
              <w:rPr>
                <w:i/>
                <w:iCs/>
                <w:szCs w:val="24"/>
              </w:rPr>
            </w:pPr>
            <w:r w:rsidRPr="00C91458">
              <w:rPr>
                <w:i/>
                <w:iCs/>
                <w:szCs w:val="24"/>
              </w:rPr>
              <w:t>1.</w:t>
            </w:r>
            <w:r w:rsidR="00B22CAD" w:rsidRPr="00C91458">
              <w:rPr>
                <w:i/>
                <w:iCs/>
                <w:szCs w:val="24"/>
              </w:rPr>
              <w:t>5</w:t>
            </w:r>
            <w:r w:rsidRPr="00C91458">
              <w:rPr>
                <w:i/>
                <w:iCs/>
                <w:szCs w:val="24"/>
              </w:rPr>
              <w:t xml:space="preserve">. </w:t>
            </w:r>
            <w:r w:rsidR="00D3739F" w:rsidRPr="00C91458">
              <w:rPr>
                <w:bCs/>
                <w:i/>
                <w:iCs/>
                <w:szCs w:val="24"/>
                <w:lang w:val="vi-VN"/>
              </w:rPr>
              <w:t>Khảo sát</w:t>
            </w:r>
            <w:r w:rsidR="00B22CAD" w:rsidRPr="00C91458">
              <w:rPr>
                <w:bCs/>
                <w:i/>
                <w:iCs/>
                <w:szCs w:val="24"/>
              </w:rPr>
              <w:t xml:space="preserve"> sự biến thiên</w:t>
            </w:r>
            <w:r w:rsidR="00D3739F" w:rsidRPr="00C91458">
              <w:rPr>
                <w:bCs/>
                <w:i/>
                <w:iCs/>
                <w:szCs w:val="24"/>
                <w:lang w:val="vi-VN"/>
              </w:rPr>
              <w:t xml:space="preserve"> và vẽ đồ thị </w:t>
            </w:r>
            <w:r w:rsidR="00B22CAD" w:rsidRPr="00C91458">
              <w:rPr>
                <w:bCs/>
                <w:i/>
                <w:iCs/>
                <w:szCs w:val="24"/>
              </w:rPr>
              <w:t xml:space="preserve">của </w:t>
            </w:r>
            <w:r w:rsidR="00D3739F" w:rsidRPr="00C91458">
              <w:rPr>
                <w:bCs/>
                <w:i/>
                <w:iCs/>
                <w:szCs w:val="24"/>
                <w:lang w:val="vi-VN"/>
              </w:rPr>
              <w:t>hàm số</w:t>
            </w:r>
          </w:p>
        </w:tc>
        <w:tc>
          <w:tcPr>
            <w:tcW w:w="5699" w:type="dxa"/>
            <w:tcBorders>
              <w:top w:val="single" w:sz="4" w:space="0" w:color="auto"/>
              <w:left w:val="single" w:sz="4" w:space="0" w:color="auto"/>
              <w:bottom w:val="single" w:sz="4" w:space="0" w:color="auto"/>
              <w:right w:val="single" w:sz="4" w:space="0" w:color="auto"/>
            </w:tcBorders>
            <w:hideMark/>
          </w:tcPr>
          <w:p w14:paraId="74C46CC3" w14:textId="77777777" w:rsidR="00714A39" w:rsidRPr="00C91458" w:rsidRDefault="00714A39" w:rsidP="00C91458">
            <w:pPr>
              <w:spacing w:after="60" w:line="276" w:lineRule="auto"/>
              <w:jc w:val="both"/>
              <w:rPr>
                <w:b/>
                <w:bCs/>
                <w:szCs w:val="24"/>
              </w:rPr>
            </w:pPr>
            <w:r w:rsidRPr="00C91458">
              <w:rPr>
                <w:b/>
                <w:bCs/>
                <w:szCs w:val="24"/>
              </w:rPr>
              <w:t xml:space="preserve">* Nhận biết: </w:t>
            </w:r>
          </w:p>
          <w:p w14:paraId="2E8D71F9" w14:textId="77777777" w:rsidR="00714A39" w:rsidRPr="00C91458" w:rsidRDefault="00714A39" w:rsidP="00C91458">
            <w:pPr>
              <w:spacing w:after="60" w:line="276" w:lineRule="auto"/>
              <w:jc w:val="both"/>
              <w:rPr>
                <w:bCs/>
                <w:szCs w:val="24"/>
              </w:rPr>
            </w:pPr>
            <w:r w:rsidRPr="00C91458">
              <w:rPr>
                <w:b/>
                <w:szCs w:val="24"/>
              </w:rPr>
              <w:t xml:space="preserve">- </w:t>
            </w:r>
            <w:r w:rsidRPr="00C91458">
              <w:rPr>
                <w:szCs w:val="24"/>
              </w:rPr>
              <w:t>Nhận</w:t>
            </w:r>
            <w:r w:rsidRPr="00C91458">
              <w:rPr>
                <w:b/>
                <w:bCs/>
                <w:szCs w:val="24"/>
              </w:rPr>
              <w:t xml:space="preserve"> </w:t>
            </w:r>
            <w:r w:rsidRPr="00C91458">
              <w:rPr>
                <w:szCs w:val="24"/>
              </w:rPr>
              <w:t xml:space="preserve">biết được </w:t>
            </w:r>
            <w:r w:rsidRPr="00C91458">
              <w:rPr>
                <w:bCs/>
                <w:szCs w:val="24"/>
              </w:rPr>
              <w:t>các bước khảo sát và vẽ đồ thị hàm số (tìm tập xác định, xét chiều biến thiên, tìm cực trị, tìm tiệm cận, lập bảng biến thiên, vẽ đồ thị</w:t>
            </w:r>
            <w:r w:rsidRPr="00C91458">
              <w:rPr>
                <w:bCs/>
                <w:szCs w:val="24"/>
              </w:rPr>
              <w:sym w:font="Symbol" w:char="F029"/>
            </w:r>
            <w:r w:rsidRPr="00C91458">
              <w:rPr>
                <w:bCs/>
                <w:szCs w:val="24"/>
              </w:rPr>
              <w:t>.</w:t>
            </w:r>
          </w:p>
          <w:p w14:paraId="035A1E20" w14:textId="77777777" w:rsidR="00714A39" w:rsidRPr="00C91458" w:rsidRDefault="00714A39" w:rsidP="00C91458">
            <w:pPr>
              <w:spacing w:after="60" w:line="276" w:lineRule="auto"/>
              <w:jc w:val="both"/>
              <w:rPr>
                <w:szCs w:val="24"/>
              </w:rPr>
            </w:pPr>
            <w:r w:rsidRPr="00C91458">
              <w:rPr>
                <w:b/>
                <w:bCs/>
                <w:szCs w:val="24"/>
              </w:rPr>
              <w:t xml:space="preserve">- </w:t>
            </w:r>
            <w:r w:rsidRPr="00C91458">
              <w:rPr>
                <w:szCs w:val="24"/>
              </w:rPr>
              <w:t>Nhận</w:t>
            </w:r>
            <w:r w:rsidRPr="00C91458">
              <w:rPr>
                <w:b/>
                <w:bCs/>
                <w:szCs w:val="24"/>
              </w:rPr>
              <w:t xml:space="preserve"> </w:t>
            </w:r>
            <w:r w:rsidRPr="00C91458">
              <w:rPr>
                <w:szCs w:val="24"/>
              </w:rPr>
              <w:t>biết được được</w:t>
            </w:r>
            <w:r w:rsidRPr="00C91458">
              <w:rPr>
                <w:b/>
                <w:bCs/>
                <w:szCs w:val="24"/>
              </w:rPr>
              <w:t xml:space="preserve"> </w:t>
            </w:r>
            <w:r w:rsidRPr="00C91458">
              <w:rPr>
                <w:szCs w:val="24"/>
              </w:rPr>
              <w:t>dạng đồ thị của các hàm số bậc ba, bậc bốn trùng phương, bậc nhất / bậc nhất.</w:t>
            </w:r>
          </w:p>
          <w:p w14:paraId="33425BBC" w14:textId="77777777" w:rsidR="00714A39" w:rsidRPr="00C91458" w:rsidRDefault="00714A39" w:rsidP="00C91458">
            <w:pPr>
              <w:spacing w:after="60" w:line="276" w:lineRule="auto"/>
              <w:jc w:val="both"/>
              <w:rPr>
                <w:szCs w:val="24"/>
              </w:rPr>
            </w:pPr>
            <w:r w:rsidRPr="00C91458">
              <w:rPr>
                <w:szCs w:val="24"/>
              </w:rPr>
              <w:t xml:space="preserve">- Nhận biết được sự tương giao giữa hai đồ thị cho </w:t>
            </w:r>
            <w:r w:rsidRPr="00C91458">
              <w:rPr>
                <w:szCs w:val="24"/>
              </w:rPr>
              <w:lastRenderedPageBreak/>
              <w:t>trước.</w:t>
            </w:r>
          </w:p>
          <w:p w14:paraId="13C61849" w14:textId="77777777" w:rsidR="00714A39" w:rsidRPr="00C91458" w:rsidRDefault="00714A39" w:rsidP="00C91458">
            <w:pPr>
              <w:spacing w:after="60" w:line="276" w:lineRule="auto"/>
              <w:jc w:val="both"/>
              <w:rPr>
                <w:rStyle w:val="fontstyle01"/>
                <w:color w:val="auto"/>
                <w:sz w:val="24"/>
                <w:szCs w:val="24"/>
              </w:rPr>
            </w:pPr>
            <w:r w:rsidRPr="00C91458">
              <w:rPr>
                <w:b/>
                <w:bCs/>
                <w:szCs w:val="24"/>
              </w:rPr>
              <w:t>* Thông hiểu:</w:t>
            </w:r>
            <w:r w:rsidRPr="00C91458">
              <w:rPr>
                <w:rStyle w:val="fontstyle01"/>
                <w:color w:val="auto"/>
                <w:sz w:val="24"/>
                <w:szCs w:val="24"/>
              </w:rPr>
              <w:t xml:space="preserve"> </w:t>
            </w:r>
          </w:p>
          <w:p w14:paraId="319E6BF5" w14:textId="77777777" w:rsidR="00714A39" w:rsidRPr="00C91458" w:rsidRDefault="00714A39" w:rsidP="00C91458">
            <w:pPr>
              <w:spacing w:after="60" w:line="276" w:lineRule="auto"/>
              <w:jc w:val="both"/>
              <w:rPr>
                <w:szCs w:val="24"/>
              </w:rPr>
            </w:pPr>
            <w:r w:rsidRPr="00C91458">
              <w:rPr>
                <w:rStyle w:val="fontstyle01"/>
                <w:color w:val="auto"/>
                <w:sz w:val="24"/>
                <w:szCs w:val="24"/>
              </w:rPr>
              <w:t xml:space="preserve">- </w:t>
            </w:r>
            <w:r w:rsidRPr="00C91458">
              <w:rPr>
                <w:szCs w:val="24"/>
              </w:rPr>
              <w:t>Xác định được dạng được đồ thị của các hàm số bậc ba, bậc bốn trùng phương, bậc nhất / bậc nhất.</w:t>
            </w:r>
          </w:p>
          <w:p w14:paraId="25A05BC4" w14:textId="77777777" w:rsidR="00714A39" w:rsidRPr="00C91458" w:rsidRDefault="00714A39" w:rsidP="00C91458">
            <w:pPr>
              <w:spacing w:after="60" w:line="276" w:lineRule="auto"/>
              <w:jc w:val="both"/>
              <w:rPr>
                <w:szCs w:val="24"/>
              </w:rPr>
            </w:pPr>
            <w:r w:rsidRPr="00C91458">
              <w:rPr>
                <w:szCs w:val="24"/>
              </w:rPr>
              <w:t>- Xác định được các thông số, kí hiệu trong bảng biến thiên.</w:t>
            </w:r>
          </w:p>
          <w:p w14:paraId="13ED25CE" w14:textId="77777777" w:rsidR="00714A39" w:rsidRPr="00C91458" w:rsidRDefault="00714A39" w:rsidP="00C91458">
            <w:pPr>
              <w:spacing w:after="60" w:line="276" w:lineRule="auto"/>
              <w:jc w:val="both"/>
              <w:rPr>
                <w:szCs w:val="24"/>
              </w:rPr>
            </w:pPr>
            <w:r w:rsidRPr="00C91458">
              <w:rPr>
                <w:szCs w:val="24"/>
              </w:rPr>
              <w:t>- Xác định được sự tương giao giữa hai đồ thị.</w:t>
            </w:r>
          </w:p>
          <w:p w14:paraId="0BCFFAC6" w14:textId="77777777" w:rsidR="00714A39" w:rsidRPr="00C91458" w:rsidRDefault="00714A39" w:rsidP="00C91458">
            <w:pPr>
              <w:spacing w:after="60" w:line="276" w:lineRule="auto"/>
              <w:jc w:val="both"/>
              <w:rPr>
                <w:b/>
                <w:bCs/>
                <w:szCs w:val="24"/>
              </w:rPr>
            </w:pPr>
            <w:r w:rsidRPr="00C91458">
              <w:rPr>
                <w:b/>
                <w:bCs/>
                <w:szCs w:val="24"/>
              </w:rPr>
              <w:t xml:space="preserve">* Vận dụng: </w:t>
            </w:r>
          </w:p>
          <w:p w14:paraId="44D4347A" w14:textId="77777777" w:rsidR="00714A39" w:rsidRPr="00C91458" w:rsidRDefault="00714A39" w:rsidP="00C91458">
            <w:pPr>
              <w:spacing w:after="60"/>
              <w:jc w:val="both"/>
              <w:rPr>
                <w:b/>
                <w:bCs/>
                <w:szCs w:val="24"/>
              </w:rPr>
            </w:pPr>
            <w:r w:rsidRPr="00C91458">
              <w:rPr>
                <w:b/>
                <w:bCs/>
                <w:szCs w:val="24"/>
              </w:rPr>
              <w:t xml:space="preserve">- </w:t>
            </w:r>
            <w:r w:rsidRPr="00C91458">
              <w:rPr>
                <w:szCs w:val="24"/>
              </w:rPr>
              <w:t>Vận dụng được</w:t>
            </w:r>
            <w:r w:rsidRPr="00C91458">
              <w:rPr>
                <w:b/>
                <w:bCs/>
                <w:szCs w:val="24"/>
              </w:rPr>
              <w:t xml:space="preserve"> </w:t>
            </w:r>
            <w:r w:rsidRPr="00C91458">
              <w:rPr>
                <w:szCs w:val="24"/>
              </w:rPr>
              <w:t xml:space="preserve">bảng biến thiên, đồ thị của hàm số vào các bài toán liên quan: Sử dụng đồ thị/bảng biến thiên của hàm số để biện luận số nghiệm của một phương trình; Viết phương trình tiếp tuyến của đồ thị hàm số tại một điểm thuộc đồ thị hàm số. </w:t>
            </w:r>
          </w:p>
          <w:p w14:paraId="1BEE0F27" w14:textId="77777777" w:rsidR="00714A39" w:rsidRPr="00C91458" w:rsidRDefault="00714A39" w:rsidP="00C91458">
            <w:pPr>
              <w:spacing w:after="60" w:line="276" w:lineRule="auto"/>
              <w:jc w:val="both"/>
              <w:rPr>
                <w:b/>
                <w:bCs/>
                <w:szCs w:val="24"/>
              </w:rPr>
            </w:pPr>
            <w:r w:rsidRPr="00C91458">
              <w:rPr>
                <w:b/>
                <w:bCs/>
                <w:szCs w:val="24"/>
              </w:rPr>
              <w:t xml:space="preserve">* Vận dụng cao: </w:t>
            </w:r>
          </w:p>
          <w:p w14:paraId="6445536F" w14:textId="16C8150D" w:rsidR="00554964" w:rsidRPr="00C91458" w:rsidRDefault="00714A39" w:rsidP="00C91458">
            <w:pPr>
              <w:spacing w:after="60"/>
              <w:jc w:val="both"/>
              <w:rPr>
                <w:szCs w:val="24"/>
              </w:rPr>
            </w:pPr>
            <w:r w:rsidRPr="00C91458">
              <w:rPr>
                <w:b/>
                <w:bCs/>
                <w:szCs w:val="24"/>
              </w:rPr>
              <w:t xml:space="preserve">- </w:t>
            </w:r>
            <w:r w:rsidRPr="00C91458">
              <w:rPr>
                <w:szCs w:val="24"/>
              </w:rPr>
              <w:t xml:space="preserve">Vận dụng, </w:t>
            </w:r>
            <w:r w:rsidRPr="00C91458">
              <w:rPr>
                <w:rStyle w:val="fontstyle01"/>
                <w:sz w:val="24"/>
                <w:szCs w:val="24"/>
              </w:rPr>
              <w:t>liên kết</w:t>
            </w:r>
            <w:r w:rsidRPr="00C91458">
              <w:rPr>
                <w:rStyle w:val="fontstyle01"/>
                <w:b/>
                <w:bCs/>
                <w:sz w:val="24"/>
                <w:szCs w:val="24"/>
              </w:rPr>
              <w:t xml:space="preserve"> </w:t>
            </w:r>
            <w:r w:rsidRPr="00C91458">
              <w:rPr>
                <w:rStyle w:val="fontstyle01"/>
                <w:sz w:val="24"/>
                <w:szCs w:val="24"/>
              </w:rPr>
              <w:t xml:space="preserve">kiến thức về </w:t>
            </w:r>
            <w:r w:rsidRPr="00C91458">
              <w:rPr>
                <w:szCs w:val="24"/>
              </w:rPr>
              <w:t xml:space="preserve">bảng biến thiên, đồ thị của hàm số </w:t>
            </w:r>
            <w:r w:rsidRPr="00C91458">
              <w:rPr>
                <w:rStyle w:val="fontstyle01"/>
                <w:sz w:val="24"/>
                <w:szCs w:val="24"/>
              </w:rPr>
              <w:t>với các đơn vị kiến thức khác vào giải quyết một số bài toán liên quan.</w:t>
            </w:r>
          </w:p>
        </w:tc>
        <w:tc>
          <w:tcPr>
            <w:tcW w:w="900" w:type="dxa"/>
            <w:tcBorders>
              <w:top w:val="single" w:sz="4" w:space="0" w:color="auto"/>
              <w:left w:val="single" w:sz="4" w:space="0" w:color="auto"/>
              <w:bottom w:val="single" w:sz="4" w:space="0" w:color="auto"/>
              <w:right w:val="single" w:sz="4" w:space="0" w:color="auto"/>
            </w:tcBorders>
            <w:hideMark/>
          </w:tcPr>
          <w:p w14:paraId="529EB359" w14:textId="7865400D" w:rsidR="00554964" w:rsidRPr="00C91458" w:rsidRDefault="00250E0B" w:rsidP="00C91458">
            <w:pPr>
              <w:spacing w:after="60"/>
              <w:jc w:val="center"/>
              <w:rPr>
                <w:szCs w:val="24"/>
              </w:rPr>
            </w:pPr>
            <w:r w:rsidRPr="00C91458">
              <w:rPr>
                <w:szCs w:val="24"/>
              </w:rPr>
              <w:lastRenderedPageBreak/>
              <w:t>2</w:t>
            </w:r>
          </w:p>
        </w:tc>
        <w:tc>
          <w:tcPr>
            <w:tcW w:w="885" w:type="dxa"/>
            <w:tcBorders>
              <w:top w:val="single" w:sz="4" w:space="0" w:color="auto"/>
              <w:left w:val="single" w:sz="4" w:space="0" w:color="auto"/>
              <w:bottom w:val="single" w:sz="4" w:space="0" w:color="auto"/>
              <w:right w:val="single" w:sz="4" w:space="0" w:color="auto"/>
            </w:tcBorders>
            <w:hideMark/>
          </w:tcPr>
          <w:p w14:paraId="2D5337FF" w14:textId="77777777" w:rsidR="00554964" w:rsidRPr="00C91458" w:rsidRDefault="00554964" w:rsidP="00C91458">
            <w:pPr>
              <w:spacing w:after="60"/>
              <w:jc w:val="center"/>
              <w:rPr>
                <w:szCs w:val="24"/>
              </w:rPr>
            </w:pPr>
            <w:r w:rsidRPr="00C91458">
              <w:rPr>
                <w:szCs w:val="24"/>
              </w:rPr>
              <w:t>2</w:t>
            </w:r>
          </w:p>
        </w:tc>
        <w:tc>
          <w:tcPr>
            <w:tcW w:w="893" w:type="dxa"/>
            <w:tcBorders>
              <w:top w:val="single" w:sz="4" w:space="0" w:color="auto"/>
              <w:left w:val="single" w:sz="4" w:space="0" w:color="auto"/>
              <w:bottom w:val="single" w:sz="4" w:space="0" w:color="auto"/>
              <w:right w:val="single" w:sz="4" w:space="0" w:color="auto"/>
            </w:tcBorders>
          </w:tcPr>
          <w:p w14:paraId="6C98033B" w14:textId="5F571A92" w:rsidR="00554964" w:rsidRPr="00C91458" w:rsidRDefault="00250E0B" w:rsidP="00C91458">
            <w:pPr>
              <w:spacing w:after="60"/>
              <w:jc w:val="center"/>
              <w:rPr>
                <w:szCs w:val="24"/>
              </w:rPr>
            </w:pPr>
            <w:r w:rsidRPr="00C91458">
              <w:rPr>
                <w:szCs w:val="24"/>
              </w:rPr>
              <w:t>1</w:t>
            </w:r>
          </w:p>
        </w:tc>
        <w:tc>
          <w:tcPr>
            <w:tcW w:w="900" w:type="dxa"/>
            <w:tcBorders>
              <w:top w:val="single" w:sz="4" w:space="0" w:color="auto"/>
              <w:left w:val="single" w:sz="4" w:space="0" w:color="auto"/>
              <w:bottom w:val="single" w:sz="4" w:space="0" w:color="auto"/>
              <w:right w:val="single" w:sz="4" w:space="0" w:color="auto"/>
            </w:tcBorders>
          </w:tcPr>
          <w:p w14:paraId="1EC0E738" w14:textId="2BA349F4" w:rsidR="00554964" w:rsidRPr="00C91458" w:rsidRDefault="00250E0B" w:rsidP="00C91458">
            <w:pPr>
              <w:spacing w:after="60"/>
              <w:jc w:val="center"/>
              <w:rPr>
                <w:szCs w:val="24"/>
              </w:rPr>
            </w:pPr>
            <w:r w:rsidRPr="00C91458">
              <w:rPr>
                <w:szCs w:val="24"/>
              </w:rPr>
              <w:t>1</w:t>
            </w:r>
          </w:p>
        </w:tc>
        <w:tc>
          <w:tcPr>
            <w:tcW w:w="1087" w:type="dxa"/>
            <w:tcBorders>
              <w:top w:val="single" w:sz="4" w:space="0" w:color="auto"/>
              <w:left w:val="single" w:sz="4" w:space="0" w:color="auto"/>
              <w:bottom w:val="single" w:sz="4" w:space="0" w:color="auto"/>
              <w:right w:val="single" w:sz="4" w:space="0" w:color="auto"/>
            </w:tcBorders>
            <w:hideMark/>
          </w:tcPr>
          <w:p w14:paraId="697321B0" w14:textId="754D2500" w:rsidR="00554964" w:rsidRPr="00C91458" w:rsidRDefault="00250E0B" w:rsidP="00C91458">
            <w:pPr>
              <w:spacing w:after="60"/>
              <w:jc w:val="center"/>
              <w:rPr>
                <w:szCs w:val="24"/>
              </w:rPr>
            </w:pPr>
            <w:r w:rsidRPr="00C91458">
              <w:rPr>
                <w:szCs w:val="24"/>
              </w:rPr>
              <w:t>6</w:t>
            </w:r>
          </w:p>
        </w:tc>
      </w:tr>
      <w:tr w:rsidR="00554964" w14:paraId="1B9A417E" w14:textId="77777777" w:rsidTr="00424B0C">
        <w:trPr>
          <w:trHeight w:val="480"/>
          <w:jc w:val="center"/>
        </w:trPr>
        <w:tc>
          <w:tcPr>
            <w:tcW w:w="556" w:type="dxa"/>
            <w:vMerge w:val="restart"/>
            <w:tcBorders>
              <w:top w:val="single" w:sz="4" w:space="0" w:color="auto"/>
              <w:left w:val="single" w:sz="4" w:space="0" w:color="auto"/>
              <w:bottom w:val="single" w:sz="4" w:space="0" w:color="auto"/>
              <w:right w:val="single" w:sz="4" w:space="0" w:color="auto"/>
            </w:tcBorders>
            <w:hideMark/>
          </w:tcPr>
          <w:p w14:paraId="383738B6" w14:textId="77777777" w:rsidR="00554964" w:rsidRPr="00C91458" w:rsidRDefault="00554964" w:rsidP="00C91458">
            <w:pPr>
              <w:spacing w:after="60"/>
              <w:rPr>
                <w:b/>
                <w:szCs w:val="24"/>
              </w:rPr>
            </w:pPr>
            <w:r w:rsidRPr="00C91458">
              <w:rPr>
                <w:b/>
                <w:szCs w:val="24"/>
              </w:rPr>
              <w:lastRenderedPageBreak/>
              <w:t>2</w:t>
            </w:r>
          </w:p>
        </w:tc>
        <w:tc>
          <w:tcPr>
            <w:tcW w:w="1558" w:type="dxa"/>
            <w:vMerge w:val="restart"/>
            <w:tcBorders>
              <w:top w:val="single" w:sz="4" w:space="0" w:color="auto"/>
              <w:left w:val="single" w:sz="4" w:space="0" w:color="auto"/>
              <w:bottom w:val="single" w:sz="4" w:space="0" w:color="auto"/>
              <w:right w:val="single" w:sz="4" w:space="0" w:color="auto"/>
            </w:tcBorders>
            <w:hideMark/>
          </w:tcPr>
          <w:p w14:paraId="39876D3E" w14:textId="4445DD2F" w:rsidR="00554964" w:rsidRPr="00C91458" w:rsidRDefault="00554964" w:rsidP="00C91458">
            <w:pPr>
              <w:spacing w:after="60"/>
              <w:rPr>
                <w:b/>
                <w:bCs/>
                <w:szCs w:val="24"/>
              </w:rPr>
            </w:pPr>
            <w:r w:rsidRPr="00C91458">
              <w:rPr>
                <w:b/>
                <w:bCs/>
                <w:szCs w:val="24"/>
              </w:rPr>
              <w:t xml:space="preserve">2. Khối </w:t>
            </w:r>
          </w:p>
          <w:p w14:paraId="1B76C1A3" w14:textId="77777777" w:rsidR="00554964" w:rsidRPr="00C91458" w:rsidRDefault="00554964" w:rsidP="00C91458">
            <w:pPr>
              <w:spacing w:after="60"/>
              <w:rPr>
                <w:b/>
                <w:bCs/>
                <w:szCs w:val="24"/>
              </w:rPr>
            </w:pPr>
            <w:r w:rsidRPr="00C91458">
              <w:rPr>
                <w:b/>
                <w:bCs/>
                <w:szCs w:val="24"/>
              </w:rPr>
              <w:t>đa diện</w:t>
            </w:r>
          </w:p>
        </w:tc>
        <w:tc>
          <w:tcPr>
            <w:tcW w:w="2852" w:type="dxa"/>
            <w:tcBorders>
              <w:top w:val="single" w:sz="4" w:space="0" w:color="auto"/>
              <w:left w:val="single" w:sz="4" w:space="0" w:color="auto"/>
              <w:bottom w:val="single" w:sz="4" w:space="0" w:color="auto"/>
              <w:right w:val="single" w:sz="4" w:space="0" w:color="auto"/>
            </w:tcBorders>
            <w:hideMark/>
          </w:tcPr>
          <w:p w14:paraId="35EF4316" w14:textId="77777777" w:rsidR="00554964" w:rsidRPr="00C91458" w:rsidRDefault="00554964" w:rsidP="00C91458">
            <w:pPr>
              <w:spacing w:after="60"/>
              <w:rPr>
                <w:i/>
                <w:iCs/>
                <w:szCs w:val="24"/>
              </w:rPr>
            </w:pPr>
            <w:r w:rsidRPr="00C91458">
              <w:rPr>
                <w:i/>
                <w:iCs/>
                <w:szCs w:val="24"/>
              </w:rPr>
              <w:t>2.1. Khái niệm về khối đa diện. Khối đa diện lồi và khối đa diện đều</w:t>
            </w:r>
          </w:p>
        </w:tc>
        <w:tc>
          <w:tcPr>
            <w:tcW w:w="5699" w:type="dxa"/>
            <w:tcBorders>
              <w:top w:val="single" w:sz="4" w:space="0" w:color="auto"/>
              <w:left w:val="single" w:sz="4" w:space="0" w:color="auto"/>
              <w:bottom w:val="single" w:sz="4" w:space="0" w:color="auto"/>
              <w:right w:val="single" w:sz="4" w:space="0" w:color="auto"/>
            </w:tcBorders>
            <w:hideMark/>
          </w:tcPr>
          <w:p w14:paraId="36ED77A9" w14:textId="26763FCD" w:rsidR="00554964" w:rsidRPr="00C91458" w:rsidRDefault="00554964" w:rsidP="00C91458">
            <w:pPr>
              <w:spacing w:after="60" w:line="276" w:lineRule="auto"/>
              <w:jc w:val="both"/>
              <w:rPr>
                <w:b/>
                <w:bCs/>
                <w:szCs w:val="24"/>
              </w:rPr>
            </w:pPr>
            <w:r w:rsidRPr="00C91458">
              <w:rPr>
                <w:b/>
                <w:bCs/>
                <w:szCs w:val="24"/>
              </w:rPr>
              <w:t xml:space="preserve">* Nhận biết: </w:t>
            </w:r>
          </w:p>
          <w:p w14:paraId="217A69C6" w14:textId="4A48B028" w:rsidR="00E81AEE" w:rsidRPr="00C91458" w:rsidRDefault="00E81AEE" w:rsidP="00C91458">
            <w:pPr>
              <w:spacing w:after="60" w:line="276" w:lineRule="auto"/>
              <w:jc w:val="both"/>
              <w:rPr>
                <w:b/>
                <w:bCs/>
                <w:szCs w:val="24"/>
              </w:rPr>
            </w:pPr>
            <w:r w:rsidRPr="00C91458">
              <w:rPr>
                <w:szCs w:val="24"/>
                <w:lang w:val="vi-VN"/>
              </w:rPr>
              <w:t xml:space="preserve">- </w:t>
            </w:r>
            <w:r w:rsidRPr="00C91458">
              <w:rPr>
                <w:rFonts w:cs="Times New Roman"/>
                <w:szCs w:val="24"/>
              </w:rPr>
              <w:t>Nhận biết được</w:t>
            </w:r>
            <w:r w:rsidRPr="00C91458">
              <w:rPr>
                <w:szCs w:val="24"/>
                <w:lang w:val="vi-VN"/>
              </w:rPr>
              <w:t xml:space="preserve"> khái niệm khối lăng trụ, khối chóp, khối chóp cụt</w:t>
            </w:r>
            <w:r w:rsidRPr="00C91458">
              <w:rPr>
                <w:szCs w:val="24"/>
              </w:rPr>
              <w:t>.</w:t>
            </w:r>
          </w:p>
          <w:p w14:paraId="4F1471F9" w14:textId="08A8F4B5" w:rsidR="00554964" w:rsidRPr="00C91458" w:rsidRDefault="00554964" w:rsidP="00C91458">
            <w:pPr>
              <w:spacing w:after="60"/>
              <w:jc w:val="both"/>
              <w:rPr>
                <w:rFonts w:cs="Times New Roman"/>
                <w:szCs w:val="24"/>
              </w:rPr>
            </w:pPr>
            <w:r w:rsidRPr="00C91458">
              <w:rPr>
                <w:rFonts w:cs="Times New Roman"/>
                <w:szCs w:val="24"/>
              </w:rPr>
              <w:t xml:space="preserve">- Nhận biết được </w:t>
            </w:r>
            <w:r w:rsidR="00960487" w:rsidRPr="00C91458">
              <w:rPr>
                <w:rStyle w:val="fontstyle01"/>
                <w:rFonts w:ascii="Times New Roman" w:hAnsi="Times New Roman" w:cs="Times New Roman"/>
                <w:color w:val="auto"/>
                <w:sz w:val="24"/>
                <w:szCs w:val="24"/>
              </w:rPr>
              <w:t>khái niệm khối đa diện, khối đa diện đều</w:t>
            </w:r>
            <w:r w:rsidR="00E81AEE" w:rsidRPr="00C91458">
              <w:rPr>
                <w:rStyle w:val="fontstyle01"/>
                <w:rFonts w:ascii="Times New Roman" w:hAnsi="Times New Roman" w:cs="Times New Roman"/>
                <w:color w:val="auto"/>
                <w:sz w:val="24"/>
                <w:szCs w:val="24"/>
              </w:rPr>
              <w:t xml:space="preserve"> và </w:t>
            </w:r>
            <w:r w:rsidR="00E81AEE" w:rsidRPr="00C91458">
              <w:rPr>
                <w:rStyle w:val="fontstyle01"/>
                <w:rFonts w:ascii="Times New Roman" w:hAnsi="Times New Roman" w:cs="Times New Roman"/>
                <w:bCs/>
                <w:color w:val="auto"/>
                <w:sz w:val="24"/>
                <w:szCs w:val="24"/>
              </w:rPr>
              <w:t>nhận dạng</w:t>
            </w:r>
            <w:r w:rsidR="00E81AEE" w:rsidRPr="00C91458">
              <w:rPr>
                <w:rStyle w:val="fontstyle01"/>
                <w:rFonts w:ascii="Times New Roman" w:hAnsi="Times New Roman" w:cs="Times New Roman"/>
                <w:color w:val="auto"/>
                <w:sz w:val="24"/>
                <w:szCs w:val="24"/>
              </w:rPr>
              <w:t xml:space="preserve"> </w:t>
            </w:r>
            <w:r w:rsidR="00E81AEE" w:rsidRPr="00C91458">
              <w:rPr>
                <w:rStyle w:val="fontstyle01"/>
                <w:rFonts w:ascii="Times New Roman" w:hAnsi="Times New Roman" w:cs="Times New Roman"/>
                <w:bCs/>
                <w:color w:val="auto"/>
                <w:sz w:val="24"/>
                <w:szCs w:val="24"/>
              </w:rPr>
              <w:t>được</w:t>
            </w:r>
            <w:r w:rsidR="00E81AEE" w:rsidRPr="00C91458">
              <w:rPr>
                <w:rStyle w:val="fontstyle01"/>
                <w:rFonts w:ascii="Times New Roman" w:hAnsi="Times New Roman" w:cs="Times New Roman"/>
                <w:color w:val="auto"/>
                <w:sz w:val="24"/>
                <w:szCs w:val="24"/>
              </w:rPr>
              <w:t xml:space="preserve"> các khối đa diện, khối đa diện đều</w:t>
            </w:r>
            <w:r w:rsidR="00960487" w:rsidRPr="00C91458">
              <w:rPr>
                <w:rStyle w:val="fontstyle01"/>
                <w:rFonts w:ascii="Times New Roman" w:hAnsi="Times New Roman" w:cs="Times New Roman"/>
                <w:color w:val="auto"/>
                <w:sz w:val="24"/>
                <w:szCs w:val="24"/>
              </w:rPr>
              <w:t xml:space="preserve">. </w:t>
            </w:r>
          </w:p>
          <w:p w14:paraId="5E6546A8" w14:textId="46844F93" w:rsidR="00554964" w:rsidRPr="00C91458" w:rsidRDefault="00554964" w:rsidP="00C91458">
            <w:pPr>
              <w:spacing w:after="60"/>
              <w:jc w:val="both"/>
              <w:rPr>
                <w:rFonts w:cs="Times New Roman"/>
                <w:szCs w:val="24"/>
              </w:rPr>
            </w:pPr>
            <w:r w:rsidRPr="00C91458">
              <w:rPr>
                <w:rFonts w:cs="Times New Roman"/>
                <w:szCs w:val="24"/>
              </w:rPr>
              <w:t xml:space="preserve">- Nhận biết được </w:t>
            </w:r>
            <w:r w:rsidR="00960487" w:rsidRPr="00C91458">
              <w:rPr>
                <w:rStyle w:val="fontstyle01"/>
                <w:rFonts w:ascii="Times New Roman" w:hAnsi="Times New Roman" w:cs="Times New Roman"/>
                <w:color w:val="auto"/>
                <w:sz w:val="24"/>
                <w:szCs w:val="24"/>
              </w:rPr>
              <w:t>khái niệm phép đối xứng qua mặt phẳng</w:t>
            </w:r>
            <w:r w:rsidR="00FF352A" w:rsidRPr="00C91458">
              <w:rPr>
                <w:rStyle w:val="fontstyle01"/>
                <w:rFonts w:ascii="Times New Roman" w:hAnsi="Times New Roman" w:cs="Times New Roman"/>
                <w:color w:val="auto"/>
                <w:sz w:val="24"/>
                <w:szCs w:val="24"/>
              </w:rPr>
              <w:t>; mặt phẳng đối xứng của một hình</w:t>
            </w:r>
            <w:r w:rsidR="00FF352A" w:rsidRPr="00C91458">
              <w:rPr>
                <w:rStyle w:val="fontstyle01"/>
                <w:rFonts w:ascii="Times New Roman" w:hAnsi="Times New Roman" w:cs="Times New Roman"/>
                <w:sz w:val="24"/>
                <w:szCs w:val="24"/>
              </w:rPr>
              <w:t xml:space="preserve"> </w:t>
            </w:r>
            <w:r w:rsidR="00960487" w:rsidRPr="00C91458">
              <w:rPr>
                <w:rStyle w:val="fontstyle01"/>
                <w:rFonts w:ascii="Times New Roman" w:hAnsi="Times New Roman" w:cs="Times New Roman"/>
                <w:color w:val="auto"/>
                <w:sz w:val="24"/>
                <w:szCs w:val="24"/>
              </w:rPr>
              <w:t>và sự bằng nhau của hai khối đa diện.</w:t>
            </w:r>
          </w:p>
          <w:p w14:paraId="3936DF22" w14:textId="77777777" w:rsidR="00554964" w:rsidRPr="00C91458" w:rsidRDefault="00554964" w:rsidP="00C91458">
            <w:pPr>
              <w:spacing w:after="60" w:line="276" w:lineRule="auto"/>
              <w:jc w:val="both"/>
              <w:rPr>
                <w:rFonts w:cs="Times New Roman"/>
                <w:b/>
                <w:bCs/>
                <w:szCs w:val="24"/>
              </w:rPr>
            </w:pPr>
            <w:r w:rsidRPr="00C91458">
              <w:rPr>
                <w:rFonts w:cs="Times New Roman"/>
                <w:szCs w:val="24"/>
              </w:rPr>
              <w:lastRenderedPageBreak/>
              <w:t xml:space="preserve">* </w:t>
            </w:r>
            <w:r w:rsidRPr="00C91458">
              <w:rPr>
                <w:rFonts w:cs="Times New Roman"/>
                <w:b/>
                <w:bCs/>
                <w:szCs w:val="24"/>
              </w:rPr>
              <w:t xml:space="preserve">Thông hiểu: </w:t>
            </w:r>
          </w:p>
          <w:p w14:paraId="0155AEBE" w14:textId="7471BDB6" w:rsidR="00554964" w:rsidRPr="00C91458" w:rsidRDefault="00554964" w:rsidP="00C91458">
            <w:pPr>
              <w:spacing w:after="60"/>
              <w:jc w:val="both"/>
              <w:rPr>
                <w:rStyle w:val="fontstyle01"/>
                <w:rFonts w:ascii="Times New Roman" w:hAnsi="Times New Roman" w:cs="Times New Roman"/>
                <w:color w:val="auto"/>
                <w:sz w:val="24"/>
                <w:szCs w:val="24"/>
              </w:rPr>
            </w:pPr>
            <w:r w:rsidRPr="00C91458">
              <w:rPr>
                <w:rFonts w:cs="Times New Roman"/>
                <w:szCs w:val="24"/>
              </w:rPr>
              <w:t xml:space="preserve">- </w:t>
            </w:r>
            <w:r w:rsidRPr="00C91458">
              <w:rPr>
                <w:rStyle w:val="fontstyle01"/>
                <w:rFonts w:ascii="Times New Roman" w:hAnsi="Times New Roman" w:cs="Times New Roman"/>
                <w:bCs/>
                <w:color w:val="auto"/>
                <w:sz w:val="24"/>
                <w:szCs w:val="24"/>
              </w:rPr>
              <w:t>Xác định được</w:t>
            </w:r>
            <w:r w:rsidRPr="00C91458">
              <w:rPr>
                <w:rStyle w:val="fontstyle01"/>
                <w:rFonts w:ascii="Times New Roman" w:hAnsi="Times New Roman" w:cs="Times New Roman"/>
                <w:color w:val="auto"/>
                <w:sz w:val="24"/>
                <w:szCs w:val="24"/>
              </w:rPr>
              <w:t xml:space="preserve"> khối đa diện, khối đa diện đều. </w:t>
            </w:r>
          </w:p>
          <w:p w14:paraId="05B91A24" w14:textId="77777777" w:rsidR="00EA1F62" w:rsidRPr="00C91458" w:rsidRDefault="00554964" w:rsidP="00C91458">
            <w:pPr>
              <w:spacing w:after="60"/>
              <w:jc w:val="both"/>
              <w:rPr>
                <w:rStyle w:val="fontstyle01"/>
                <w:rFonts w:ascii="Times New Roman" w:hAnsi="Times New Roman" w:cs="Times New Roman"/>
                <w:sz w:val="24"/>
                <w:szCs w:val="24"/>
              </w:rPr>
            </w:pPr>
            <w:r w:rsidRPr="00C91458">
              <w:rPr>
                <w:rStyle w:val="fontstyle01"/>
                <w:rFonts w:ascii="Times New Roman" w:hAnsi="Times New Roman" w:cs="Times New Roman"/>
                <w:sz w:val="24"/>
                <w:szCs w:val="24"/>
              </w:rPr>
              <w:t xml:space="preserve">- </w:t>
            </w:r>
            <w:r w:rsidRPr="00C91458">
              <w:rPr>
                <w:rStyle w:val="fontstyle01"/>
                <w:rFonts w:ascii="Times New Roman" w:hAnsi="Times New Roman" w:cs="Times New Roman"/>
                <w:bCs/>
                <w:color w:val="auto"/>
                <w:sz w:val="24"/>
                <w:szCs w:val="24"/>
              </w:rPr>
              <w:t>Xác định được</w:t>
            </w:r>
            <w:r w:rsidRPr="00C91458">
              <w:rPr>
                <w:rStyle w:val="fontstyle01"/>
                <w:rFonts w:ascii="Times New Roman" w:hAnsi="Times New Roman" w:cs="Times New Roman"/>
                <w:color w:val="auto"/>
                <w:sz w:val="24"/>
                <w:szCs w:val="24"/>
              </w:rPr>
              <w:t xml:space="preserve"> </w:t>
            </w:r>
            <w:r w:rsidR="00FB174B" w:rsidRPr="00C91458">
              <w:rPr>
                <w:rStyle w:val="fontstyle01"/>
                <w:rFonts w:ascii="Times New Roman" w:hAnsi="Times New Roman" w:cs="Times New Roman"/>
                <w:color w:val="auto"/>
                <w:sz w:val="24"/>
                <w:szCs w:val="24"/>
              </w:rPr>
              <w:t>mặt phẳng đối xứng của một hình</w:t>
            </w:r>
            <w:r w:rsidR="00FF352A" w:rsidRPr="00C91458">
              <w:rPr>
                <w:rStyle w:val="fontstyle01"/>
                <w:rFonts w:ascii="Times New Roman" w:hAnsi="Times New Roman" w:cs="Times New Roman"/>
                <w:sz w:val="24"/>
                <w:szCs w:val="24"/>
              </w:rPr>
              <w:t xml:space="preserve"> </w:t>
            </w:r>
            <w:r w:rsidRPr="00C91458">
              <w:rPr>
                <w:rStyle w:val="fontstyle01"/>
                <w:rFonts w:ascii="Times New Roman" w:hAnsi="Times New Roman" w:cs="Times New Roman"/>
                <w:sz w:val="24"/>
                <w:szCs w:val="24"/>
              </w:rPr>
              <w:t>và sự bằng nhau của hai khối đa diện</w:t>
            </w:r>
            <w:r w:rsidR="00EA1F62" w:rsidRPr="00C91458">
              <w:rPr>
                <w:rStyle w:val="fontstyle01"/>
                <w:rFonts w:ascii="Times New Roman" w:hAnsi="Times New Roman" w:cs="Times New Roman"/>
                <w:sz w:val="24"/>
                <w:szCs w:val="24"/>
              </w:rPr>
              <w:t>.</w:t>
            </w:r>
          </w:p>
          <w:p w14:paraId="50CFBE04" w14:textId="01228190" w:rsidR="00554964" w:rsidRPr="00C91458" w:rsidRDefault="00EA1F62" w:rsidP="00C91458">
            <w:pPr>
              <w:spacing w:after="60"/>
              <w:jc w:val="both"/>
              <w:rPr>
                <w:rFonts w:cs="Times New Roman"/>
                <w:color w:val="000000"/>
                <w:szCs w:val="24"/>
              </w:rPr>
            </w:pPr>
            <w:r w:rsidRPr="00C91458">
              <w:rPr>
                <w:rStyle w:val="fontstyle01"/>
                <w:sz w:val="24"/>
                <w:szCs w:val="24"/>
              </w:rPr>
              <w:t xml:space="preserve">- Xác định </w:t>
            </w:r>
            <w:r w:rsidR="00554964" w:rsidRPr="00C91458">
              <w:rPr>
                <w:rFonts w:cs="Times New Roman"/>
                <w:szCs w:val="24"/>
              </w:rPr>
              <w:t>được cách phân chia và lắp ghép các khối đa diện</w:t>
            </w:r>
            <w:r w:rsidR="00554964" w:rsidRPr="00C91458">
              <w:rPr>
                <w:rStyle w:val="fontstyle01"/>
                <w:rFonts w:ascii="Times New Roman" w:hAnsi="Times New Roman" w:cs="Times New Roman"/>
                <w:sz w:val="24"/>
                <w:szCs w:val="24"/>
              </w:rPr>
              <w:t>.</w:t>
            </w:r>
          </w:p>
        </w:tc>
        <w:tc>
          <w:tcPr>
            <w:tcW w:w="900" w:type="dxa"/>
            <w:tcBorders>
              <w:top w:val="single" w:sz="4" w:space="0" w:color="auto"/>
              <w:left w:val="single" w:sz="4" w:space="0" w:color="auto"/>
              <w:bottom w:val="single" w:sz="4" w:space="0" w:color="auto"/>
              <w:right w:val="single" w:sz="4" w:space="0" w:color="auto"/>
            </w:tcBorders>
            <w:hideMark/>
          </w:tcPr>
          <w:p w14:paraId="4CB98954" w14:textId="77777777" w:rsidR="00554964" w:rsidRPr="00C91458" w:rsidRDefault="00554964" w:rsidP="00C91458">
            <w:pPr>
              <w:spacing w:after="60"/>
              <w:jc w:val="center"/>
              <w:rPr>
                <w:szCs w:val="24"/>
              </w:rPr>
            </w:pPr>
            <w:r w:rsidRPr="00C91458">
              <w:rPr>
                <w:szCs w:val="24"/>
              </w:rPr>
              <w:lastRenderedPageBreak/>
              <w:t>2</w:t>
            </w:r>
          </w:p>
        </w:tc>
        <w:tc>
          <w:tcPr>
            <w:tcW w:w="885" w:type="dxa"/>
            <w:tcBorders>
              <w:top w:val="single" w:sz="4" w:space="0" w:color="auto"/>
              <w:left w:val="single" w:sz="4" w:space="0" w:color="auto"/>
              <w:bottom w:val="single" w:sz="4" w:space="0" w:color="auto"/>
              <w:right w:val="single" w:sz="4" w:space="0" w:color="auto"/>
            </w:tcBorders>
            <w:hideMark/>
          </w:tcPr>
          <w:p w14:paraId="04D6283F" w14:textId="587A0957" w:rsidR="00554964" w:rsidRPr="00C91458" w:rsidRDefault="008F5643" w:rsidP="00C91458">
            <w:pPr>
              <w:spacing w:after="60"/>
              <w:jc w:val="center"/>
              <w:rPr>
                <w:bCs/>
                <w:iCs/>
                <w:szCs w:val="24"/>
                <w:lang w:bidi="hi-IN"/>
              </w:rPr>
            </w:pPr>
            <w:r w:rsidRPr="00C91458">
              <w:rPr>
                <w:bCs/>
                <w:iCs/>
                <w:szCs w:val="24"/>
                <w:lang w:bidi="hi-IN"/>
              </w:rPr>
              <w:t>1</w:t>
            </w:r>
          </w:p>
        </w:tc>
        <w:tc>
          <w:tcPr>
            <w:tcW w:w="893" w:type="dxa"/>
            <w:tcBorders>
              <w:top w:val="single" w:sz="4" w:space="0" w:color="auto"/>
              <w:left w:val="single" w:sz="4" w:space="0" w:color="auto"/>
              <w:bottom w:val="single" w:sz="4" w:space="0" w:color="auto"/>
              <w:right w:val="single" w:sz="4" w:space="0" w:color="auto"/>
            </w:tcBorders>
          </w:tcPr>
          <w:p w14:paraId="26D2AC5D" w14:textId="77777777" w:rsidR="00554964" w:rsidRPr="00C91458" w:rsidRDefault="00554964" w:rsidP="00C91458">
            <w:pPr>
              <w:spacing w:after="60"/>
              <w:jc w:val="center"/>
              <w:rPr>
                <w:szCs w:val="24"/>
                <w:lang w:bidi="hi-IN"/>
              </w:rPr>
            </w:pPr>
          </w:p>
        </w:tc>
        <w:tc>
          <w:tcPr>
            <w:tcW w:w="900" w:type="dxa"/>
            <w:tcBorders>
              <w:top w:val="single" w:sz="4" w:space="0" w:color="auto"/>
              <w:left w:val="single" w:sz="4" w:space="0" w:color="auto"/>
              <w:bottom w:val="single" w:sz="4" w:space="0" w:color="auto"/>
              <w:right w:val="single" w:sz="4" w:space="0" w:color="auto"/>
            </w:tcBorders>
          </w:tcPr>
          <w:p w14:paraId="7B2B3D74" w14:textId="77777777" w:rsidR="00554964" w:rsidRPr="00C91458" w:rsidRDefault="00554964" w:rsidP="00C91458">
            <w:pPr>
              <w:spacing w:after="60"/>
              <w:jc w:val="center"/>
              <w:rPr>
                <w:szCs w:val="24"/>
                <w:lang w:bidi="hi-IN"/>
              </w:rPr>
            </w:pPr>
          </w:p>
        </w:tc>
        <w:tc>
          <w:tcPr>
            <w:tcW w:w="1087" w:type="dxa"/>
            <w:tcBorders>
              <w:top w:val="single" w:sz="4" w:space="0" w:color="auto"/>
              <w:left w:val="single" w:sz="4" w:space="0" w:color="auto"/>
              <w:bottom w:val="single" w:sz="4" w:space="0" w:color="auto"/>
              <w:right w:val="single" w:sz="4" w:space="0" w:color="auto"/>
            </w:tcBorders>
            <w:hideMark/>
          </w:tcPr>
          <w:p w14:paraId="44E18AE5" w14:textId="11ECD7C1" w:rsidR="00554964" w:rsidRPr="00C91458" w:rsidRDefault="008F5643" w:rsidP="00C91458">
            <w:pPr>
              <w:spacing w:after="60"/>
              <w:jc w:val="center"/>
              <w:rPr>
                <w:szCs w:val="24"/>
                <w:lang w:bidi="hi-IN"/>
              </w:rPr>
            </w:pPr>
            <w:r w:rsidRPr="00C91458">
              <w:rPr>
                <w:szCs w:val="24"/>
                <w:lang w:bidi="hi-IN"/>
              </w:rPr>
              <w:t>3</w:t>
            </w:r>
          </w:p>
        </w:tc>
      </w:tr>
      <w:tr w:rsidR="00554964" w14:paraId="3CCE878D" w14:textId="77777777" w:rsidTr="00845F60">
        <w:trPr>
          <w:trHeight w:val="1086"/>
          <w:jc w:val="center"/>
        </w:trPr>
        <w:tc>
          <w:tcPr>
            <w:tcW w:w="556" w:type="dxa"/>
            <w:vMerge/>
            <w:tcBorders>
              <w:top w:val="single" w:sz="4" w:space="0" w:color="auto"/>
              <w:left w:val="single" w:sz="4" w:space="0" w:color="auto"/>
              <w:bottom w:val="single" w:sz="4" w:space="0" w:color="auto"/>
              <w:right w:val="single" w:sz="4" w:space="0" w:color="auto"/>
            </w:tcBorders>
            <w:vAlign w:val="center"/>
            <w:hideMark/>
          </w:tcPr>
          <w:p w14:paraId="07CF517F" w14:textId="77777777" w:rsidR="00554964" w:rsidRPr="00C91458" w:rsidRDefault="00554964" w:rsidP="00C91458">
            <w:pPr>
              <w:spacing w:after="60"/>
              <w:rPr>
                <w:b/>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37763CFE" w14:textId="77777777" w:rsidR="00554964" w:rsidRPr="00C91458" w:rsidRDefault="00554964" w:rsidP="00C91458">
            <w:pPr>
              <w:spacing w:after="60"/>
              <w:rPr>
                <w:b/>
                <w:bCs/>
                <w:szCs w:val="24"/>
              </w:rPr>
            </w:pPr>
          </w:p>
        </w:tc>
        <w:tc>
          <w:tcPr>
            <w:tcW w:w="2852" w:type="dxa"/>
            <w:tcBorders>
              <w:top w:val="single" w:sz="4" w:space="0" w:color="auto"/>
              <w:left w:val="single" w:sz="4" w:space="0" w:color="auto"/>
              <w:bottom w:val="single" w:sz="4" w:space="0" w:color="auto"/>
              <w:right w:val="single" w:sz="4" w:space="0" w:color="auto"/>
            </w:tcBorders>
            <w:hideMark/>
          </w:tcPr>
          <w:p w14:paraId="4E0EBD88" w14:textId="77777777" w:rsidR="00554964" w:rsidRPr="00C91458" w:rsidRDefault="00554964" w:rsidP="00C91458">
            <w:pPr>
              <w:spacing w:after="60"/>
              <w:rPr>
                <w:i/>
                <w:iCs/>
                <w:szCs w:val="24"/>
              </w:rPr>
            </w:pPr>
            <w:r w:rsidRPr="00C91458">
              <w:rPr>
                <w:i/>
                <w:iCs/>
                <w:szCs w:val="24"/>
              </w:rPr>
              <w:t>2.2. Thể tích khối đa diện</w:t>
            </w:r>
          </w:p>
        </w:tc>
        <w:tc>
          <w:tcPr>
            <w:tcW w:w="5699" w:type="dxa"/>
            <w:tcBorders>
              <w:top w:val="single" w:sz="4" w:space="0" w:color="auto"/>
              <w:left w:val="single" w:sz="4" w:space="0" w:color="auto"/>
              <w:bottom w:val="single" w:sz="4" w:space="0" w:color="auto"/>
              <w:right w:val="single" w:sz="4" w:space="0" w:color="auto"/>
            </w:tcBorders>
            <w:hideMark/>
          </w:tcPr>
          <w:p w14:paraId="2689DB68" w14:textId="77777777" w:rsidR="00554964" w:rsidRPr="00C91458" w:rsidRDefault="00554964" w:rsidP="00C91458">
            <w:pPr>
              <w:spacing w:after="60" w:line="276" w:lineRule="auto"/>
              <w:jc w:val="both"/>
              <w:rPr>
                <w:b/>
                <w:bCs/>
                <w:szCs w:val="24"/>
              </w:rPr>
            </w:pPr>
            <w:r w:rsidRPr="00C91458">
              <w:rPr>
                <w:b/>
                <w:bCs/>
                <w:szCs w:val="24"/>
              </w:rPr>
              <w:t xml:space="preserve">* Nhận biết: </w:t>
            </w:r>
          </w:p>
          <w:p w14:paraId="11B2E5D2" w14:textId="77777777" w:rsidR="00554964" w:rsidRPr="00C91458" w:rsidRDefault="00554964" w:rsidP="00C91458">
            <w:pPr>
              <w:spacing w:after="60"/>
              <w:jc w:val="both"/>
              <w:rPr>
                <w:szCs w:val="24"/>
              </w:rPr>
            </w:pPr>
            <w:r w:rsidRPr="00C91458">
              <w:rPr>
                <w:szCs w:val="24"/>
              </w:rPr>
              <w:t>- Nhận biết được khái niệm về thể tích khối đa diện.</w:t>
            </w:r>
            <w:r w:rsidRPr="00C91458">
              <w:rPr>
                <w:i/>
                <w:iCs/>
                <w:szCs w:val="24"/>
              </w:rPr>
              <w:t xml:space="preserve"> </w:t>
            </w:r>
          </w:p>
          <w:p w14:paraId="1727763E" w14:textId="77777777" w:rsidR="00554964" w:rsidRPr="00C91458" w:rsidRDefault="00554964" w:rsidP="00C91458">
            <w:pPr>
              <w:spacing w:after="60"/>
              <w:jc w:val="both"/>
              <w:rPr>
                <w:szCs w:val="24"/>
              </w:rPr>
            </w:pPr>
            <w:r w:rsidRPr="00C91458">
              <w:rPr>
                <w:szCs w:val="24"/>
              </w:rPr>
              <w:t>- Nhận biết được các công thức tính thể tích các khối lăng trụ và khối chóp.</w:t>
            </w:r>
          </w:p>
          <w:p w14:paraId="5FEFF0E7" w14:textId="77777777" w:rsidR="00554964" w:rsidRPr="00C91458" w:rsidRDefault="00554964" w:rsidP="00C91458">
            <w:pPr>
              <w:spacing w:after="60" w:line="276" w:lineRule="auto"/>
              <w:jc w:val="both"/>
              <w:rPr>
                <w:b/>
                <w:bCs/>
                <w:szCs w:val="24"/>
              </w:rPr>
            </w:pPr>
            <w:r w:rsidRPr="00C91458">
              <w:rPr>
                <w:szCs w:val="24"/>
              </w:rPr>
              <w:t xml:space="preserve">* </w:t>
            </w:r>
            <w:r w:rsidRPr="00C91458">
              <w:rPr>
                <w:b/>
                <w:bCs/>
                <w:szCs w:val="24"/>
              </w:rPr>
              <w:t xml:space="preserve">Thông hiểu: </w:t>
            </w:r>
          </w:p>
          <w:p w14:paraId="12F9B998" w14:textId="35BC1D04" w:rsidR="00554964" w:rsidRPr="00C91458" w:rsidRDefault="00554964" w:rsidP="00C91458">
            <w:pPr>
              <w:spacing w:after="60" w:line="276" w:lineRule="auto"/>
              <w:jc w:val="both"/>
              <w:rPr>
                <w:rStyle w:val="fontstyle01"/>
                <w:color w:val="auto"/>
                <w:sz w:val="24"/>
                <w:szCs w:val="24"/>
              </w:rPr>
            </w:pPr>
            <w:r w:rsidRPr="00C91458">
              <w:rPr>
                <w:szCs w:val="24"/>
              </w:rPr>
              <w:t xml:space="preserve">- </w:t>
            </w:r>
            <w:r w:rsidRPr="00C91458">
              <w:rPr>
                <w:rStyle w:val="fontstyle01"/>
                <w:color w:val="auto"/>
                <w:sz w:val="24"/>
                <w:szCs w:val="24"/>
              </w:rPr>
              <w:t>Tính được thể tích của khối lăng trụ và khối chóp khi cho chiều cao và diện tích đáy.</w:t>
            </w:r>
          </w:p>
          <w:p w14:paraId="211A9296" w14:textId="3F6E5C42" w:rsidR="000B40F7" w:rsidRPr="00C91458" w:rsidRDefault="000B40F7" w:rsidP="00C91458">
            <w:pPr>
              <w:spacing w:after="60" w:line="276" w:lineRule="auto"/>
              <w:jc w:val="both"/>
              <w:rPr>
                <w:rStyle w:val="fontstyle01"/>
                <w:color w:val="auto"/>
                <w:sz w:val="24"/>
                <w:szCs w:val="24"/>
              </w:rPr>
            </w:pPr>
            <w:r w:rsidRPr="00C91458">
              <w:rPr>
                <w:szCs w:val="24"/>
              </w:rPr>
              <w:t xml:space="preserve">- </w:t>
            </w:r>
            <w:r w:rsidRPr="00C91458">
              <w:rPr>
                <w:rStyle w:val="fontstyle01"/>
                <w:color w:val="auto"/>
                <w:sz w:val="24"/>
                <w:szCs w:val="24"/>
              </w:rPr>
              <w:t>Tính được chiều cao của khối lăng trụ hoặc khối chóp khi cho diện tích đáy và thể tích.</w:t>
            </w:r>
          </w:p>
          <w:p w14:paraId="1151B05F" w14:textId="77777777" w:rsidR="00554964" w:rsidRPr="00C91458" w:rsidRDefault="00554964" w:rsidP="00C91458">
            <w:pPr>
              <w:spacing w:after="60" w:line="276" w:lineRule="auto"/>
              <w:jc w:val="both"/>
              <w:rPr>
                <w:b/>
                <w:bCs/>
                <w:szCs w:val="24"/>
              </w:rPr>
            </w:pPr>
            <w:r w:rsidRPr="00C91458">
              <w:rPr>
                <w:b/>
                <w:bCs/>
                <w:szCs w:val="24"/>
              </w:rPr>
              <w:t xml:space="preserve">* Vận dụng: </w:t>
            </w:r>
          </w:p>
          <w:p w14:paraId="05E7F02D" w14:textId="286723B4" w:rsidR="00554964" w:rsidRPr="00C91458" w:rsidRDefault="00554964" w:rsidP="00C91458">
            <w:pPr>
              <w:spacing w:after="60" w:line="276" w:lineRule="auto"/>
              <w:jc w:val="both"/>
              <w:rPr>
                <w:b/>
                <w:bCs/>
                <w:szCs w:val="24"/>
              </w:rPr>
            </w:pPr>
            <w:r w:rsidRPr="00C91458">
              <w:rPr>
                <w:szCs w:val="24"/>
              </w:rPr>
              <w:t xml:space="preserve">- </w:t>
            </w:r>
            <w:r w:rsidRPr="00C91458">
              <w:rPr>
                <w:rStyle w:val="fontstyle01"/>
                <w:color w:val="auto"/>
                <w:sz w:val="24"/>
                <w:szCs w:val="24"/>
              </w:rPr>
              <w:t>Tính được thể tích của khối lăng trụ và khối chóp khi xác định được chiều cao và diện tích đáy.</w:t>
            </w:r>
            <w:r w:rsidRPr="00C91458">
              <w:rPr>
                <w:szCs w:val="24"/>
              </w:rPr>
              <w:t xml:space="preserve"> </w:t>
            </w:r>
          </w:p>
          <w:p w14:paraId="73685B1A" w14:textId="211F6C8D" w:rsidR="00630D61" w:rsidRPr="00C91458" w:rsidRDefault="00630D61" w:rsidP="00C91458">
            <w:pPr>
              <w:spacing w:after="60"/>
              <w:jc w:val="both"/>
              <w:rPr>
                <w:szCs w:val="24"/>
              </w:rPr>
            </w:pPr>
            <w:r w:rsidRPr="00C91458">
              <w:rPr>
                <w:szCs w:val="24"/>
              </w:rPr>
              <w:t xml:space="preserve"> - Tính được thể tích của khối đa diện bằng cách dựa vào tỉ số thể tích.</w:t>
            </w:r>
          </w:p>
          <w:p w14:paraId="4D9420A8" w14:textId="5F8B1CB0" w:rsidR="00226A18" w:rsidRPr="00C91458" w:rsidRDefault="00226A18" w:rsidP="00C91458">
            <w:pPr>
              <w:spacing w:after="60"/>
              <w:jc w:val="both"/>
              <w:rPr>
                <w:szCs w:val="24"/>
              </w:rPr>
            </w:pPr>
            <w:r w:rsidRPr="00C91458">
              <w:rPr>
                <w:szCs w:val="24"/>
              </w:rPr>
              <w:t>- Tính được thể tích của khối đa diện bằng cách phân chia các khối đa diện.</w:t>
            </w:r>
          </w:p>
          <w:p w14:paraId="7319200B" w14:textId="4EB045EF" w:rsidR="00630D61" w:rsidRPr="00C91458" w:rsidRDefault="00630D61" w:rsidP="00C91458">
            <w:pPr>
              <w:spacing w:after="60"/>
              <w:jc w:val="both"/>
              <w:rPr>
                <w:szCs w:val="24"/>
              </w:rPr>
            </w:pPr>
            <w:r w:rsidRPr="00C91458">
              <w:rPr>
                <w:szCs w:val="24"/>
              </w:rPr>
              <w:t xml:space="preserve"> - Vận dụng công thức tính thể tích khối đa diện để giải bài toán thực tế.</w:t>
            </w:r>
          </w:p>
          <w:p w14:paraId="5DAB520E" w14:textId="77777777" w:rsidR="00BD5E23" w:rsidRPr="00C91458" w:rsidRDefault="00BD5E23" w:rsidP="00C91458">
            <w:pPr>
              <w:spacing w:after="60"/>
              <w:jc w:val="both"/>
              <w:rPr>
                <w:b/>
                <w:bCs/>
                <w:szCs w:val="24"/>
              </w:rPr>
            </w:pPr>
            <w:r w:rsidRPr="00C91458">
              <w:rPr>
                <w:b/>
                <w:bCs/>
                <w:szCs w:val="24"/>
              </w:rPr>
              <w:t>* Vận dụng cao:</w:t>
            </w:r>
          </w:p>
          <w:p w14:paraId="2DF5A2A6" w14:textId="02B6334C" w:rsidR="00BD5E23" w:rsidRPr="00C91458" w:rsidRDefault="00630D61" w:rsidP="00C91458">
            <w:pPr>
              <w:spacing w:after="60"/>
              <w:jc w:val="both"/>
              <w:rPr>
                <w:b/>
                <w:bCs/>
                <w:color w:val="FF0000"/>
                <w:szCs w:val="24"/>
              </w:rPr>
            </w:pPr>
            <w:r w:rsidRPr="00C91458">
              <w:rPr>
                <w:szCs w:val="24"/>
              </w:rPr>
              <w:t xml:space="preserve">- </w:t>
            </w:r>
            <w:r w:rsidR="00BD5E23" w:rsidRPr="00C91458">
              <w:rPr>
                <w:szCs w:val="24"/>
              </w:rPr>
              <w:t xml:space="preserve">Vận dụng, </w:t>
            </w:r>
            <w:r w:rsidR="00BD5E23" w:rsidRPr="00C91458">
              <w:rPr>
                <w:rStyle w:val="fontstyle01"/>
                <w:color w:val="auto"/>
                <w:sz w:val="24"/>
                <w:szCs w:val="24"/>
              </w:rPr>
              <w:t>liên kết</w:t>
            </w:r>
            <w:r w:rsidR="00BD5E23" w:rsidRPr="00C91458">
              <w:rPr>
                <w:rStyle w:val="fontstyle01"/>
                <w:b/>
                <w:bCs/>
                <w:color w:val="auto"/>
                <w:sz w:val="24"/>
                <w:szCs w:val="24"/>
              </w:rPr>
              <w:t xml:space="preserve"> </w:t>
            </w:r>
            <w:r w:rsidR="00BD5E23" w:rsidRPr="00C91458">
              <w:rPr>
                <w:rStyle w:val="fontstyle01"/>
                <w:color w:val="auto"/>
                <w:sz w:val="24"/>
                <w:szCs w:val="24"/>
              </w:rPr>
              <w:t xml:space="preserve">kiến thức </w:t>
            </w:r>
            <w:r w:rsidRPr="00C91458">
              <w:rPr>
                <w:rStyle w:val="fontstyle01"/>
                <w:color w:val="auto"/>
                <w:sz w:val="24"/>
                <w:szCs w:val="24"/>
              </w:rPr>
              <w:t>thể tích khối đa diện với</w:t>
            </w:r>
            <w:r w:rsidR="00BD5E23" w:rsidRPr="00C91458">
              <w:rPr>
                <w:rStyle w:val="fontstyle01"/>
                <w:color w:val="auto"/>
                <w:sz w:val="24"/>
                <w:szCs w:val="24"/>
              </w:rPr>
              <w:t xml:space="preserve"> </w:t>
            </w:r>
            <w:r w:rsidR="00BD5E23" w:rsidRPr="00C91458">
              <w:rPr>
                <w:rStyle w:val="fontstyle01"/>
                <w:color w:val="auto"/>
                <w:sz w:val="24"/>
                <w:szCs w:val="24"/>
              </w:rPr>
              <w:lastRenderedPageBreak/>
              <w:t xml:space="preserve">các đơn vị kiến thức khác </w:t>
            </w:r>
            <w:r w:rsidR="000B40F7" w:rsidRPr="00C91458">
              <w:rPr>
                <w:rStyle w:val="fontstyle01"/>
                <w:color w:val="auto"/>
                <w:sz w:val="24"/>
                <w:szCs w:val="24"/>
              </w:rPr>
              <w:t>để</w:t>
            </w:r>
            <w:r w:rsidR="00BD5E23" w:rsidRPr="00C91458">
              <w:rPr>
                <w:rStyle w:val="fontstyle01"/>
                <w:color w:val="auto"/>
                <w:sz w:val="24"/>
                <w:szCs w:val="24"/>
              </w:rPr>
              <w:t xml:space="preserve"> giải quyết một số bài toán liên quan.</w:t>
            </w:r>
          </w:p>
        </w:tc>
        <w:tc>
          <w:tcPr>
            <w:tcW w:w="900" w:type="dxa"/>
            <w:tcBorders>
              <w:top w:val="single" w:sz="4" w:space="0" w:color="auto"/>
              <w:left w:val="single" w:sz="4" w:space="0" w:color="auto"/>
              <w:bottom w:val="single" w:sz="4" w:space="0" w:color="auto"/>
              <w:right w:val="single" w:sz="4" w:space="0" w:color="auto"/>
            </w:tcBorders>
            <w:hideMark/>
          </w:tcPr>
          <w:p w14:paraId="436D8BE7" w14:textId="3D203C7A" w:rsidR="00554964" w:rsidRPr="00C91458" w:rsidRDefault="008F5643" w:rsidP="00C91458">
            <w:pPr>
              <w:spacing w:after="60"/>
              <w:jc w:val="center"/>
              <w:rPr>
                <w:szCs w:val="24"/>
              </w:rPr>
            </w:pPr>
            <w:r w:rsidRPr="00C91458">
              <w:rPr>
                <w:szCs w:val="24"/>
              </w:rPr>
              <w:lastRenderedPageBreak/>
              <w:t>3</w:t>
            </w:r>
          </w:p>
        </w:tc>
        <w:tc>
          <w:tcPr>
            <w:tcW w:w="885" w:type="dxa"/>
            <w:tcBorders>
              <w:top w:val="single" w:sz="4" w:space="0" w:color="auto"/>
              <w:left w:val="single" w:sz="4" w:space="0" w:color="auto"/>
              <w:bottom w:val="single" w:sz="4" w:space="0" w:color="auto"/>
              <w:right w:val="single" w:sz="4" w:space="0" w:color="auto"/>
            </w:tcBorders>
            <w:hideMark/>
          </w:tcPr>
          <w:p w14:paraId="5C9CEF56" w14:textId="77777777" w:rsidR="00554964" w:rsidRPr="00C91458" w:rsidRDefault="00554964" w:rsidP="00C91458">
            <w:pPr>
              <w:spacing w:after="60"/>
              <w:jc w:val="center"/>
              <w:rPr>
                <w:bCs/>
                <w:iCs/>
                <w:szCs w:val="24"/>
                <w:lang w:bidi="hi-IN"/>
              </w:rPr>
            </w:pPr>
            <w:r w:rsidRPr="00C91458">
              <w:rPr>
                <w:bCs/>
                <w:iCs/>
                <w:szCs w:val="24"/>
                <w:lang w:bidi="hi-IN"/>
              </w:rPr>
              <w:t>2</w:t>
            </w:r>
          </w:p>
        </w:tc>
        <w:tc>
          <w:tcPr>
            <w:tcW w:w="893" w:type="dxa"/>
            <w:tcBorders>
              <w:top w:val="single" w:sz="4" w:space="0" w:color="auto"/>
              <w:left w:val="single" w:sz="4" w:space="0" w:color="auto"/>
              <w:bottom w:val="single" w:sz="4" w:space="0" w:color="auto"/>
              <w:right w:val="single" w:sz="4" w:space="0" w:color="auto"/>
            </w:tcBorders>
            <w:hideMark/>
          </w:tcPr>
          <w:p w14:paraId="0B96AEF5" w14:textId="233D2A3E" w:rsidR="00554964" w:rsidRPr="00C91458" w:rsidRDefault="008F5643" w:rsidP="00C91458">
            <w:pPr>
              <w:spacing w:after="60"/>
              <w:jc w:val="center"/>
              <w:rPr>
                <w:szCs w:val="24"/>
                <w:lang w:bidi="hi-IN"/>
              </w:rPr>
            </w:pPr>
            <w:r w:rsidRPr="00C91458">
              <w:rPr>
                <w:szCs w:val="24"/>
                <w:lang w:bidi="hi-IN"/>
              </w:rPr>
              <w:t>2</w:t>
            </w:r>
          </w:p>
        </w:tc>
        <w:tc>
          <w:tcPr>
            <w:tcW w:w="900" w:type="dxa"/>
            <w:tcBorders>
              <w:top w:val="single" w:sz="4" w:space="0" w:color="auto"/>
              <w:left w:val="single" w:sz="4" w:space="0" w:color="auto"/>
              <w:bottom w:val="single" w:sz="4" w:space="0" w:color="auto"/>
              <w:right w:val="single" w:sz="4" w:space="0" w:color="auto"/>
            </w:tcBorders>
          </w:tcPr>
          <w:p w14:paraId="2EC29205" w14:textId="7C8A4218" w:rsidR="00554964" w:rsidRPr="00C91458" w:rsidRDefault="008F5643" w:rsidP="00C91458">
            <w:pPr>
              <w:spacing w:after="60"/>
              <w:jc w:val="center"/>
              <w:rPr>
                <w:szCs w:val="24"/>
                <w:lang w:bidi="hi-IN"/>
              </w:rPr>
            </w:pPr>
            <w:r w:rsidRPr="00C91458">
              <w:rPr>
                <w:szCs w:val="24"/>
                <w:lang w:bidi="hi-IN"/>
              </w:rPr>
              <w:t>1</w:t>
            </w:r>
          </w:p>
        </w:tc>
        <w:tc>
          <w:tcPr>
            <w:tcW w:w="1087" w:type="dxa"/>
            <w:tcBorders>
              <w:top w:val="single" w:sz="4" w:space="0" w:color="auto"/>
              <w:left w:val="single" w:sz="4" w:space="0" w:color="auto"/>
              <w:bottom w:val="single" w:sz="4" w:space="0" w:color="auto"/>
              <w:right w:val="single" w:sz="4" w:space="0" w:color="auto"/>
            </w:tcBorders>
            <w:hideMark/>
          </w:tcPr>
          <w:p w14:paraId="79689950" w14:textId="7F5461F5" w:rsidR="00554964" w:rsidRPr="00C91458" w:rsidRDefault="008F5643" w:rsidP="00C91458">
            <w:pPr>
              <w:spacing w:after="60"/>
              <w:jc w:val="center"/>
              <w:rPr>
                <w:szCs w:val="24"/>
                <w:lang w:bidi="hi-IN"/>
              </w:rPr>
            </w:pPr>
            <w:r w:rsidRPr="00C91458">
              <w:rPr>
                <w:szCs w:val="24"/>
                <w:lang w:bidi="hi-IN"/>
              </w:rPr>
              <w:t>8</w:t>
            </w:r>
          </w:p>
        </w:tc>
      </w:tr>
      <w:tr w:rsidR="00554964" w14:paraId="77BE9B77" w14:textId="77777777" w:rsidTr="00424B0C">
        <w:trPr>
          <w:trHeight w:val="70"/>
          <w:jc w:val="center"/>
        </w:trPr>
        <w:tc>
          <w:tcPr>
            <w:tcW w:w="4966" w:type="dxa"/>
            <w:gridSpan w:val="3"/>
            <w:tcBorders>
              <w:top w:val="single" w:sz="4" w:space="0" w:color="auto"/>
              <w:left w:val="single" w:sz="4" w:space="0" w:color="auto"/>
              <w:bottom w:val="single" w:sz="4" w:space="0" w:color="auto"/>
              <w:right w:val="single" w:sz="4" w:space="0" w:color="auto"/>
            </w:tcBorders>
            <w:hideMark/>
          </w:tcPr>
          <w:p w14:paraId="5A32FEDE" w14:textId="77777777" w:rsidR="00554964" w:rsidRPr="00C91458" w:rsidRDefault="00554964" w:rsidP="00C91458">
            <w:pPr>
              <w:spacing w:after="60"/>
              <w:jc w:val="center"/>
              <w:rPr>
                <w:b/>
                <w:szCs w:val="24"/>
              </w:rPr>
            </w:pPr>
            <w:r w:rsidRPr="00C91458">
              <w:rPr>
                <w:b/>
                <w:szCs w:val="24"/>
              </w:rPr>
              <w:lastRenderedPageBreak/>
              <w:t>Tổng</w:t>
            </w:r>
          </w:p>
        </w:tc>
        <w:tc>
          <w:tcPr>
            <w:tcW w:w="5699" w:type="dxa"/>
            <w:tcBorders>
              <w:top w:val="single" w:sz="4" w:space="0" w:color="auto"/>
              <w:left w:val="single" w:sz="4" w:space="0" w:color="auto"/>
              <w:bottom w:val="single" w:sz="4" w:space="0" w:color="auto"/>
              <w:right w:val="single" w:sz="4" w:space="0" w:color="auto"/>
            </w:tcBorders>
          </w:tcPr>
          <w:p w14:paraId="716871E6" w14:textId="77777777" w:rsidR="00554964" w:rsidRPr="00C91458" w:rsidRDefault="00554964" w:rsidP="00C91458">
            <w:pPr>
              <w:spacing w:after="60"/>
              <w:jc w:val="center"/>
              <w:rPr>
                <w:bCs/>
                <w:iCs/>
                <w:szCs w:val="24"/>
                <w:lang w:bidi="hi-IN"/>
              </w:rPr>
            </w:pPr>
          </w:p>
        </w:tc>
        <w:tc>
          <w:tcPr>
            <w:tcW w:w="900" w:type="dxa"/>
            <w:tcBorders>
              <w:top w:val="single" w:sz="4" w:space="0" w:color="auto"/>
              <w:left w:val="single" w:sz="4" w:space="0" w:color="auto"/>
              <w:bottom w:val="single" w:sz="4" w:space="0" w:color="auto"/>
              <w:right w:val="single" w:sz="4" w:space="0" w:color="auto"/>
            </w:tcBorders>
            <w:hideMark/>
          </w:tcPr>
          <w:p w14:paraId="4EE669EF" w14:textId="361AFCF3" w:rsidR="00554964" w:rsidRPr="00C91458" w:rsidRDefault="008001D6" w:rsidP="00C91458">
            <w:pPr>
              <w:spacing w:after="60"/>
              <w:jc w:val="center"/>
              <w:rPr>
                <w:b/>
                <w:iCs/>
                <w:szCs w:val="24"/>
                <w:lang w:bidi="hi-IN"/>
              </w:rPr>
            </w:pPr>
            <w:r w:rsidRPr="00C91458">
              <w:rPr>
                <w:b/>
                <w:iCs/>
                <w:szCs w:val="24"/>
                <w:lang w:bidi="hi-IN"/>
              </w:rPr>
              <w:t>13</w:t>
            </w:r>
          </w:p>
        </w:tc>
        <w:tc>
          <w:tcPr>
            <w:tcW w:w="885" w:type="dxa"/>
            <w:tcBorders>
              <w:top w:val="single" w:sz="4" w:space="0" w:color="auto"/>
              <w:left w:val="single" w:sz="4" w:space="0" w:color="auto"/>
              <w:bottom w:val="single" w:sz="4" w:space="0" w:color="auto"/>
              <w:right w:val="single" w:sz="4" w:space="0" w:color="auto"/>
            </w:tcBorders>
            <w:hideMark/>
          </w:tcPr>
          <w:p w14:paraId="787AC685" w14:textId="361D0E27" w:rsidR="00554964" w:rsidRPr="00C91458" w:rsidRDefault="00554964" w:rsidP="00C91458">
            <w:pPr>
              <w:spacing w:after="60"/>
              <w:jc w:val="center"/>
              <w:rPr>
                <w:b/>
                <w:iCs/>
                <w:szCs w:val="24"/>
              </w:rPr>
            </w:pPr>
            <w:r w:rsidRPr="00C91458">
              <w:rPr>
                <w:b/>
                <w:iCs/>
                <w:szCs w:val="24"/>
              </w:rPr>
              <w:t>1</w:t>
            </w:r>
            <w:r w:rsidR="008001D6" w:rsidRPr="00C91458">
              <w:rPr>
                <w:b/>
                <w:iCs/>
                <w:szCs w:val="24"/>
              </w:rPr>
              <w:t>0</w:t>
            </w:r>
          </w:p>
        </w:tc>
        <w:tc>
          <w:tcPr>
            <w:tcW w:w="893" w:type="dxa"/>
            <w:tcBorders>
              <w:top w:val="single" w:sz="4" w:space="0" w:color="auto"/>
              <w:left w:val="single" w:sz="4" w:space="0" w:color="auto"/>
              <w:bottom w:val="single" w:sz="4" w:space="0" w:color="auto"/>
              <w:right w:val="single" w:sz="4" w:space="0" w:color="auto"/>
            </w:tcBorders>
            <w:hideMark/>
          </w:tcPr>
          <w:p w14:paraId="191ECE36" w14:textId="1533D6E6" w:rsidR="00554964" w:rsidRPr="00C91458" w:rsidRDefault="008001D6" w:rsidP="00C91458">
            <w:pPr>
              <w:spacing w:after="60"/>
              <w:jc w:val="center"/>
              <w:rPr>
                <w:b/>
                <w:iCs/>
                <w:szCs w:val="24"/>
                <w:lang w:bidi="hi-IN"/>
              </w:rPr>
            </w:pPr>
            <w:r w:rsidRPr="00C91458">
              <w:rPr>
                <w:b/>
                <w:iCs/>
                <w:szCs w:val="24"/>
                <w:lang w:bidi="hi-IN"/>
              </w:rPr>
              <w:t>6</w:t>
            </w:r>
          </w:p>
        </w:tc>
        <w:tc>
          <w:tcPr>
            <w:tcW w:w="900" w:type="dxa"/>
            <w:tcBorders>
              <w:top w:val="single" w:sz="4" w:space="0" w:color="auto"/>
              <w:left w:val="single" w:sz="4" w:space="0" w:color="auto"/>
              <w:bottom w:val="single" w:sz="4" w:space="0" w:color="auto"/>
              <w:right w:val="single" w:sz="4" w:space="0" w:color="auto"/>
            </w:tcBorders>
            <w:hideMark/>
          </w:tcPr>
          <w:p w14:paraId="4DD9A4B0" w14:textId="11D3379B" w:rsidR="00554964" w:rsidRPr="00C91458" w:rsidRDefault="008001D6" w:rsidP="00C91458">
            <w:pPr>
              <w:spacing w:after="60"/>
              <w:jc w:val="center"/>
              <w:rPr>
                <w:b/>
                <w:iCs/>
                <w:szCs w:val="24"/>
                <w:lang w:bidi="hi-IN"/>
              </w:rPr>
            </w:pPr>
            <w:r w:rsidRPr="00C91458">
              <w:rPr>
                <w:b/>
                <w:iCs/>
                <w:szCs w:val="24"/>
                <w:lang w:bidi="hi-IN"/>
              </w:rPr>
              <w:t>3</w:t>
            </w:r>
          </w:p>
        </w:tc>
        <w:tc>
          <w:tcPr>
            <w:tcW w:w="1087" w:type="dxa"/>
            <w:tcBorders>
              <w:top w:val="single" w:sz="4" w:space="0" w:color="auto"/>
              <w:left w:val="single" w:sz="4" w:space="0" w:color="auto"/>
              <w:bottom w:val="single" w:sz="4" w:space="0" w:color="auto"/>
              <w:right w:val="single" w:sz="4" w:space="0" w:color="auto"/>
            </w:tcBorders>
            <w:hideMark/>
          </w:tcPr>
          <w:p w14:paraId="318FE12F" w14:textId="3FC3B36E" w:rsidR="00554964" w:rsidRPr="00C91458" w:rsidRDefault="008001D6" w:rsidP="00C91458">
            <w:pPr>
              <w:spacing w:after="60"/>
              <w:jc w:val="center"/>
              <w:rPr>
                <w:b/>
                <w:iCs/>
                <w:szCs w:val="24"/>
              </w:rPr>
            </w:pPr>
            <w:r w:rsidRPr="00C91458">
              <w:rPr>
                <w:b/>
                <w:iCs/>
                <w:szCs w:val="24"/>
              </w:rPr>
              <w:t>32</w:t>
            </w:r>
          </w:p>
        </w:tc>
      </w:tr>
    </w:tbl>
    <w:p w14:paraId="46AEC214" w14:textId="77777777" w:rsidR="00554964" w:rsidRDefault="00554964" w:rsidP="00554964">
      <w:pPr>
        <w:rPr>
          <w:b/>
          <w:sz w:val="28"/>
          <w:szCs w:val="28"/>
        </w:rPr>
      </w:pPr>
    </w:p>
    <w:p w14:paraId="25EA77BB" w14:textId="2F0016E1" w:rsidR="003112FE" w:rsidRDefault="003112FE"/>
    <w:p w14:paraId="317A7654" w14:textId="77777777" w:rsidR="003112FE" w:rsidRDefault="003112FE"/>
    <w:sectPr w:rsidR="003112FE" w:rsidSect="009E0AE0">
      <w:pgSz w:w="16834" w:h="11909" w:orient="landscape" w:code="9"/>
      <w:pgMar w:top="709"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CB1227" w14:textId="77777777" w:rsidR="001A6EAA" w:rsidRDefault="001A6EAA" w:rsidP="00B55B69">
      <w:pPr>
        <w:spacing w:after="0" w:line="240" w:lineRule="auto"/>
      </w:pPr>
      <w:r>
        <w:separator/>
      </w:r>
    </w:p>
  </w:endnote>
  <w:endnote w:type="continuationSeparator" w:id="0">
    <w:p w14:paraId="4F3C4CBE" w14:textId="77777777" w:rsidR="001A6EAA" w:rsidRDefault="001A6EAA" w:rsidP="00B55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TimesNewRomanPS-BoldMT">
    <w:altName w:val="MS Mincho"/>
    <w:panose1 w:val="00000000000000000000"/>
    <w:charset w:val="80"/>
    <w:family w:val="auto"/>
    <w:notTrueType/>
    <w:pitch w:val="default"/>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7B7F6E" w14:textId="77777777" w:rsidR="001A6EAA" w:rsidRDefault="001A6EAA" w:rsidP="00B55B69">
      <w:pPr>
        <w:spacing w:after="0" w:line="240" w:lineRule="auto"/>
      </w:pPr>
      <w:r>
        <w:separator/>
      </w:r>
    </w:p>
  </w:footnote>
  <w:footnote w:type="continuationSeparator" w:id="0">
    <w:p w14:paraId="00E1138D" w14:textId="77777777" w:rsidR="001A6EAA" w:rsidRDefault="001A6EAA" w:rsidP="00B55B6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2FE"/>
    <w:rsid w:val="0002253D"/>
    <w:rsid w:val="000700E9"/>
    <w:rsid w:val="000A1E27"/>
    <w:rsid w:val="000B40F7"/>
    <w:rsid w:val="001A6EAA"/>
    <w:rsid w:val="001D7693"/>
    <w:rsid w:val="001F299E"/>
    <w:rsid w:val="00226A18"/>
    <w:rsid w:val="00250E0B"/>
    <w:rsid w:val="00264966"/>
    <w:rsid w:val="00277BF3"/>
    <w:rsid w:val="00290DA9"/>
    <w:rsid w:val="002A47D4"/>
    <w:rsid w:val="002F3CD0"/>
    <w:rsid w:val="003112FE"/>
    <w:rsid w:val="0039524A"/>
    <w:rsid w:val="00397139"/>
    <w:rsid w:val="003A384A"/>
    <w:rsid w:val="003F5E3E"/>
    <w:rsid w:val="0040146D"/>
    <w:rsid w:val="00401B5A"/>
    <w:rsid w:val="0042242C"/>
    <w:rsid w:val="00424B0C"/>
    <w:rsid w:val="00427C98"/>
    <w:rsid w:val="00440286"/>
    <w:rsid w:val="0045179D"/>
    <w:rsid w:val="00463329"/>
    <w:rsid w:val="004B328B"/>
    <w:rsid w:val="004D49FE"/>
    <w:rsid w:val="00554964"/>
    <w:rsid w:val="00565A54"/>
    <w:rsid w:val="00592D70"/>
    <w:rsid w:val="005A5E51"/>
    <w:rsid w:val="005D5CF5"/>
    <w:rsid w:val="005E6EE5"/>
    <w:rsid w:val="00623790"/>
    <w:rsid w:val="0063098E"/>
    <w:rsid w:val="00630D61"/>
    <w:rsid w:val="00652C56"/>
    <w:rsid w:val="00714A39"/>
    <w:rsid w:val="00770C1B"/>
    <w:rsid w:val="008001D6"/>
    <w:rsid w:val="00811A22"/>
    <w:rsid w:val="00821A56"/>
    <w:rsid w:val="00845F60"/>
    <w:rsid w:val="008F5643"/>
    <w:rsid w:val="00904600"/>
    <w:rsid w:val="00960487"/>
    <w:rsid w:val="00972B21"/>
    <w:rsid w:val="00980A4A"/>
    <w:rsid w:val="009854CF"/>
    <w:rsid w:val="009976F3"/>
    <w:rsid w:val="009B43F0"/>
    <w:rsid w:val="009D5E17"/>
    <w:rsid w:val="009E0AE0"/>
    <w:rsid w:val="00A52B3E"/>
    <w:rsid w:val="00AA42EF"/>
    <w:rsid w:val="00B17389"/>
    <w:rsid w:val="00B22CAD"/>
    <w:rsid w:val="00B55B69"/>
    <w:rsid w:val="00B70ADC"/>
    <w:rsid w:val="00BD4EAA"/>
    <w:rsid w:val="00BD5E23"/>
    <w:rsid w:val="00C072BA"/>
    <w:rsid w:val="00C80712"/>
    <w:rsid w:val="00C91458"/>
    <w:rsid w:val="00D011A4"/>
    <w:rsid w:val="00D06A7F"/>
    <w:rsid w:val="00D3739F"/>
    <w:rsid w:val="00D42200"/>
    <w:rsid w:val="00D53B36"/>
    <w:rsid w:val="00D80A01"/>
    <w:rsid w:val="00DC6AEA"/>
    <w:rsid w:val="00DD0552"/>
    <w:rsid w:val="00E16B52"/>
    <w:rsid w:val="00E264E1"/>
    <w:rsid w:val="00E81AEE"/>
    <w:rsid w:val="00EA1F62"/>
    <w:rsid w:val="00ED4EEB"/>
    <w:rsid w:val="00EF652B"/>
    <w:rsid w:val="00F43F3E"/>
    <w:rsid w:val="00F71570"/>
    <w:rsid w:val="00F81C04"/>
    <w:rsid w:val="00FB174B"/>
    <w:rsid w:val="00FF3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08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12FE"/>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DC6AEA"/>
    <w:pPr>
      <w:tabs>
        <w:tab w:val="center" w:pos="4680"/>
        <w:tab w:val="right" w:pos="9360"/>
      </w:tabs>
      <w:spacing w:after="0" w:line="240" w:lineRule="auto"/>
    </w:pPr>
    <w:rPr>
      <w:rFonts w:eastAsia="Times New Roman" w:cs="Times New Roman"/>
      <w:szCs w:val="24"/>
    </w:rPr>
  </w:style>
  <w:style w:type="character" w:customStyle="1" w:styleId="FooterChar">
    <w:name w:val="Footer Char"/>
    <w:basedOn w:val="DefaultParagraphFont"/>
    <w:link w:val="Footer"/>
    <w:uiPriority w:val="99"/>
    <w:rsid w:val="00DC6AEA"/>
    <w:rPr>
      <w:rFonts w:eastAsia="Times New Roman" w:cs="Times New Roman"/>
      <w:szCs w:val="24"/>
    </w:rPr>
  </w:style>
  <w:style w:type="paragraph" w:styleId="ListParagraph">
    <w:name w:val="List Paragraph"/>
    <w:basedOn w:val="Normal"/>
    <w:uiPriority w:val="34"/>
    <w:qFormat/>
    <w:rsid w:val="00C80712"/>
    <w:pPr>
      <w:ind w:left="720"/>
      <w:contextualSpacing/>
    </w:pPr>
  </w:style>
  <w:style w:type="character" w:customStyle="1" w:styleId="fontstyle01">
    <w:name w:val="fontstyle01"/>
    <w:rsid w:val="00554964"/>
    <w:rPr>
      <w:rFonts w:ascii="TimesNewRomanPSMT" w:hAnsi="TimesNewRomanPSMT" w:hint="default"/>
      <w:b w:val="0"/>
      <w:bCs w:val="0"/>
      <w:i w:val="0"/>
      <w:iCs w:val="0"/>
      <w:color w:val="000000"/>
      <w:sz w:val="22"/>
      <w:szCs w:val="22"/>
    </w:rPr>
  </w:style>
  <w:style w:type="paragraph" w:styleId="Header">
    <w:name w:val="header"/>
    <w:basedOn w:val="Normal"/>
    <w:link w:val="HeaderChar"/>
    <w:uiPriority w:val="99"/>
    <w:unhideWhenUsed/>
    <w:rsid w:val="00B55B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5B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12FE"/>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DC6AEA"/>
    <w:pPr>
      <w:tabs>
        <w:tab w:val="center" w:pos="4680"/>
        <w:tab w:val="right" w:pos="9360"/>
      </w:tabs>
      <w:spacing w:after="0" w:line="240" w:lineRule="auto"/>
    </w:pPr>
    <w:rPr>
      <w:rFonts w:eastAsia="Times New Roman" w:cs="Times New Roman"/>
      <w:szCs w:val="24"/>
    </w:rPr>
  </w:style>
  <w:style w:type="character" w:customStyle="1" w:styleId="FooterChar">
    <w:name w:val="Footer Char"/>
    <w:basedOn w:val="DefaultParagraphFont"/>
    <w:link w:val="Footer"/>
    <w:uiPriority w:val="99"/>
    <w:rsid w:val="00DC6AEA"/>
    <w:rPr>
      <w:rFonts w:eastAsia="Times New Roman" w:cs="Times New Roman"/>
      <w:szCs w:val="24"/>
    </w:rPr>
  </w:style>
  <w:style w:type="paragraph" w:styleId="ListParagraph">
    <w:name w:val="List Paragraph"/>
    <w:basedOn w:val="Normal"/>
    <w:uiPriority w:val="34"/>
    <w:qFormat/>
    <w:rsid w:val="00C80712"/>
    <w:pPr>
      <w:ind w:left="720"/>
      <w:contextualSpacing/>
    </w:pPr>
  </w:style>
  <w:style w:type="character" w:customStyle="1" w:styleId="fontstyle01">
    <w:name w:val="fontstyle01"/>
    <w:rsid w:val="00554964"/>
    <w:rPr>
      <w:rFonts w:ascii="TimesNewRomanPSMT" w:hAnsi="TimesNewRomanPSMT" w:hint="default"/>
      <w:b w:val="0"/>
      <w:bCs w:val="0"/>
      <w:i w:val="0"/>
      <w:iCs w:val="0"/>
      <w:color w:val="000000"/>
      <w:sz w:val="22"/>
      <w:szCs w:val="22"/>
    </w:rPr>
  </w:style>
  <w:style w:type="paragraph" w:styleId="Header">
    <w:name w:val="header"/>
    <w:basedOn w:val="Normal"/>
    <w:link w:val="HeaderChar"/>
    <w:uiPriority w:val="99"/>
    <w:unhideWhenUsed/>
    <w:rsid w:val="00B55B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5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3335">
      <w:bodyDiv w:val="1"/>
      <w:marLeft w:val="0"/>
      <w:marRight w:val="0"/>
      <w:marTop w:val="0"/>
      <w:marBottom w:val="0"/>
      <w:divBdr>
        <w:top w:val="none" w:sz="0" w:space="0" w:color="auto"/>
        <w:left w:val="none" w:sz="0" w:space="0" w:color="auto"/>
        <w:bottom w:val="none" w:sz="0" w:space="0" w:color="auto"/>
        <w:right w:val="none" w:sz="0" w:space="0" w:color="auto"/>
      </w:divBdr>
    </w:div>
    <w:div w:id="510996783">
      <w:bodyDiv w:val="1"/>
      <w:marLeft w:val="0"/>
      <w:marRight w:val="0"/>
      <w:marTop w:val="0"/>
      <w:marBottom w:val="0"/>
      <w:divBdr>
        <w:top w:val="none" w:sz="0" w:space="0" w:color="auto"/>
        <w:left w:val="none" w:sz="0" w:space="0" w:color="auto"/>
        <w:bottom w:val="none" w:sz="0" w:space="0" w:color="auto"/>
        <w:right w:val="none" w:sz="0" w:space="0" w:color="auto"/>
      </w:divBdr>
    </w:div>
    <w:div w:id="59632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953</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2022-10-26T05:45:00Z</dcterms:created>
  <dcterms:modified xsi:type="dcterms:W3CDTF">2022-10-26T05:56:00Z</dcterms:modified>
</cp:coreProperties>
</file>